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54F41" w14:textId="77777777" w:rsidR="00E6275E" w:rsidRDefault="00E6275E" w:rsidP="00761AAA">
      <w:pPr>
        <w:tabs>
          <w:tab w:val="left" w:pos="-450"/>
        </w:tabs>
        <w:spacing w:after="0" w:line="240" w:lineRule="auto"/>
        <w:jc w:val="center"/>
        <w:rPr>
          <w:rFonts w:ascii="Arial" w:hAnsi="Arial" w:cs="Arial"/>
          <w:b/>
          <w:spacing w:val="20"/>
          <w:sz w:val="24"/>
          <w:szCs w:val="24"/>
        </w:rPr>
      </w:pPr>
    </w:p>
    <w:p w14:paraId="2A07F09D" w14:textId="77777777" w:rsidR="00E6275E" w:rsidRDefault="00E6275E" w:rsidP="00761AAA">
      <w:pPr>
        <w:tabs>
          <w:tab w:val="left" w:pos="-450"/>
        </w:tabs>
        <w:spacing w:after="0" w:line="240" w:lineRule="auto"/>
        <w:jc w:val="center"/>
        <w:rPr>
          <w:rFonts w:ascii="Arial" w:hAnsi="Arial" w:cs="Arial"/>
          <w:b/>
          <w:spacing w:val="20"/>
          <w:sz w:val="24"/>
          <w:szCs w:val="24"/>
        </w:rPr>
      </w:pPr>
    </w:p>
    <w:p w14:paraId="46FCA1E2" w14:textId="51E06ED0" w:rsidR="00761AAA" w:rsidRPr="009C51BD" w:rsidRDefault="00761AAA" w:rsidP="00761AAA">
      <w:pPr>
        <w:tabs>
          <w:tab w:val="left" w:pos="-450"/>
        </w:tabs>
        <w:spacing w:after="0" w:line="240" w:lineRule="auto"/>
        <w:jc w:val="center"/>
        <w:rPr>
          <w:rFonts w:ascii="Arial" w:hAnsi="Arial" w:cs="Arial"/>
          <w:b/>
          <w:spacing w:val="20"/>
          <w:sz w:val="24"/>
          <w:szCs w:val="24"/>
        </w:rPr>
      </w:pPr>
      <w:r w:rsidRPr="009C51BD">
        <w:rPr>
          <w:rFonts w:ascii="Arial" w:hAnsi="Arial" w:cs="Arial"/>
          <w:b/>
          <w:spacing w:val="20"/>
          <w:sz w:val="24"/>
          <w:szCs w:val="24"/>
        </w:rPr>
        <w:t>MESAJ INTERNET</w:t>
      </w:r>
    </w:p>
    <w:p w14:paraId="64DB2D72" w14:textId="77777777" w:rsidR="00761AAA" w:rsidRPr="009C51BD" w:rsidRDefault="00761AAA" w:rsidP="00761AAA">
      <w:pPr>
        <w:tabs>
          <w:tab w:val="left" w:pos="-630"/>
        </w:tabs>
        <w:spacing w:after="0" w:line="240" w:lineRule="auto"/>
        <w:ind w:right="-406"/>
        <w:rPr>
          <w:rFonts w:ascii="Arial" w:hAnsi="Arial" w:cs="Arial"/>
          <w:b/>
          <w:spacing w:val="20"/>
          <w:sz w:val="24"/>
          <w:szCs w:val="24"/>
        </w:rPr>
      </w:pPr>
    </w:p>
    <w:p w14:paraId="64BC0322" w14:textId="4C360BD1" w:rsidR="00900FA2" w:rsidRDefault="00761AAA" w:rsidP="00900FA2">
      <w:pPr>
        <w:tabs>
          <w:tab w:val="left" w:pos="-630"/>
          <w:tab w:val="left" w:pos="1440"/>
        </w:tabs>
        <w:spacing w:after="0" w:line="240" w:lineRule="auto"/>
        <w:ind w:left="-630" w:right="-406"/>
        <w:rPr>
          <w:rFonts w:ascii="Arial" w:hAnsi="Arial" w:cs="Arial"/>
          <w:b/>
          <w:bCs/>
          <w:sz w:val="24"/>
          <w:szCs w:val="24"/>
        </w:rPr>
      </w:pPr>
      <w:r w:rsidRPr="009C51BD">
        <w:rPr>
          <w:rFonts w:ascii="Arial" w:hAnsi="Arial" w:cs="Arial"/>
          <w:sz w:val="24"/>
          <w:szCs w:val="24"/>
        </w:rPr>
        <w:t xml:space="preserve">Expeditor: </w:t>
      </w:r>
      <w:r w:rsidR="004B775B" w:rsidRPr="009C51BD">
        <w:rPr>
          <w:rFonts w:ascii="Arial" w:hAnsi="Arial" w:cs="Arial"/>
          <w:b/>
          <w:bCs/>
          <w:sz w:val="24"/>
          <w:szCs w:val="24"/>
        </w:rPr>
        <w:t>Bruxelles RP UE</w:t>
      </w:r>
      <w:r w:rsidR="004B775B" w:rsidRPr="009C51BD">
        <w:rPr>
          <w:rFonts w:ascii="Arial" w:hAnsi="Arial" w:cs="Arial"/>
          <w:sz w:val="24"/>
          <w:szCs w:val="24"/>
        </w:rPr>
        <w:t xml:space="preserve">                 </w:t>
      </w:r>
      <w:r w:rsidRPr="009C51BD">
        <w:rPr>
          <w:rFonts w:ascii="Arial" w:hAnsi="Arial" w:cs="Arial"/>
          <w:sz w:val="24"/>
          <w:szCs w:val="24"/>
        </w:rPr>
        <w:t xml:space="preserve">   Nr.</w:t>
      </w:r>
      <w:r w:rsidR="00C512BC">
        <w:rPr>
          <w:rFonts w:ascii="Arial" w:hAnsi="Arial" w:cs="Arial"/>
          <w:sz w:val="24"/>
          <w:szCs w:val="24"/>
        </w:rPr>
        <w:t xml:space="preserve"> </w:t>
      </w:r>
      <w:r w:rsidR="00764F99">
        <w:rPr>
          <w:rFonts w:ascii="Arial" w:hAnsi="Arial" w:cs="Arial"/>
          <w:sz w:val="24"/>
          <w:szCs w:val="24"/>
        </w:rPr>
        <w:t>4145</w:t>
      </w:r>
      <w:r w:rsidRPr="009C51BD">
        <w:rPr>
          <w:rFonts w:ascii="Arial" w:hAnsi="Arial" w:cs="Arial"/>
          <w:b/>
          <w:bCs/>
          <w:sz w:val="24"/>
          <w:szCs w:val="24"/>
        </w:rPr>
        <w:t xml:space="preserve"> </w:t>
      </w:r>
      <w:r w:rsidR="005672A6">
        <w:rPr>
          <w:rFonts w:ascii="Arial" w:hAnsi="Arial" w:cs="Arial"/>
          <w:sz w:val="24"/>
          <w:szCs w:val="24"/>
        </w:rPr>
        <w:t xml:space="preserve">         </w:t>
      </w:r>
      <w:r w:rsidR="008524C4">
        <w:rPr>
          <w:rFonts w:ascii="Arial" w:hAnsi="Arial" w:cs="Arial"/>
          <w:sz w:val="24"/>
          <w:szCs w:val="24"/>
        </w:rPr>
        <w:t xml:space="preserve">Data: </w:t>
      </w:r>
      <w:r w:rsidR="00A04494">
        <w:rPr>
          <w:rFonts w:ascii="Arial" w:hAnsi="Arial" w:cs="Arial"/>
          <w:sz w:val="24"/>
          <w:szCs w:val="24"/>
        </w:rPr>
        <w:t xml:space="preserve"> </w:t>
      </w:r>
      <w:r w:rsidR="00E52927">
        <w:rPr>
          <w:rFonts w:ascii="Arial" w:hAnsi="Arial" w:cs="Arial"/>
          <w:sz w:val="24"/>
          <w:szCs w:val="24"/>
        </w:rPr>
        <w:t>01</w:t>
      </w:r>
      <w:r w:rsidR="00CF10EB">
        <w:rPr>
          <w:rFonts w:ascii="Arial" w:hAnsi="Arial" w:cs="Arial"/>
          <w:sz w:val="24"/>
          <w:szCs w:val="24"/>
        </w:rPr>
        <w:t>.</w:t>
      </w:r>
      <w:r w:rsidR="00967ACC">
        <w:rPr>
          <w:rFonts w:ascii="Arial" w:hAnsi="Arial" w:cs="Arial"/>
          <w:sz w:val="24"/>
          <w:szCs w:val="24"/>
        </w:rPr>
        <w:t>0</w:t>
      </w:r>
      <w:r w:rsidR="00A04494">
        <w:rPr>
          <w:rFonts w:ascii="Arial" w:hAnsi="Arial" w:cs="Arial"/>
          <w:sz w:val="24"/>
          <w:szCs w:val="24"/>
        </w:rPr>
        <w:t>6</w:t>
      </w:r>
      <w:r w:rsidR="004B775B" w:rsidRPr="009C51BD">
        <w:rPr>
          <w:rFonts w:ascii="Arial" w:hAnsi="Arial" w:cs="Arial"/>
          <w:sz w:val="24"/>
          <w:szCs w:val="24"/>
        </w:rPr>
        <w:t>.</w:t>
      </w:r>
      <w:bookmarkStart w:id="0" w:name="_Hlk34247601"/>
      <w:bookmarkStart w:id="1" w:name="_Hlk13748922"/>
      <w:r w:rsidR="00967ACC">
        <w:rPr>
          <w:rFonts w:ascii="Arial" w:hAnsi="Arial" w:cs="Arial"/>
          <w:sz w:val="24"/>
          <w:szCs w:val="24"/>
        </w:rPr>
        <w:t>2021</w:t>
      </w:r>
      <w:r w:rsidR="004B775B" w:rsidRPr="009C51BD">
        <w:t xml:space="preserve">        </w:t>
      </w:r>
      <w:r w:rsidR="004B775B" w:rsidRPr="009C51BD">
        <w:rPr>
          <w:rFonts w:ascii="Arial" w:hAnsi="Arial" w:cs="Arial"/>
          <w:sz w:val="24"/>
          <w:szCs w:val="24"/>
        </w:rPr>
        <w:t>Pag:</w:t>
      </w:r>
      <w:r w:rsidR="00072B5C">
        <w:rPr>
          <w:rFonts w:ascii="Arial" w:hAnsi="Arial" w:cs="Arial"/>
          <w:sz w:val="24"/>
          <w:szCs w:val="24"/>
        </w:rPr>
        <w:t xml:space="preserve"> </w:t>
      </w:r>
      <w:r w:rsidR="00F763FB">
        <w:rPr>
          <w:rFonts w:ascii="Arial" w:hAnsi="Arial" w:cs="Arial"/>
          <w:sz w:val="24"/>
          <w:szCs w:val="24"/>
        </w:rPr>
        <w:t>1</w:t>
      </w:r>
      <w:r w:rsidR="004B775B" w:rsidRPr="009C51BD">
        <w:rPr>
          <w:rFonts w:ascii="Arial" w:hAnsi="Arial" w:cs="Arial"/>
          <w:sz w:val="24"/>
          <w:szCs w:val="24"/>
        </w:rPr>
        <w:t xml:space="preserve"> </w:t>
      </w:r>
      <w:bookmarkEnd w:id="0"/>
      <w:bookmarkEnd w:id="1"/>
    </w:p>
    <w:p w14:paraId="44AAD2E5" w14:textId="77777777" w:rsidR="0058020F" w:rsidRDefault="0058020F" w:rsidP="00900FA2">
      <w:pPr>
        <w:tabs>
          <w:tab w:val="left" w:pos="-630"/>
          <w:tab w:val="left" w:pos="1440"/>
        </w:tabs>
        <w:spacing w:after="0" w:line="240" w:lineRule="auto"/>
        <w:ind w:left="-630" w:right="-406"/>
        <w:rPr>
          <w:rFonts w:ascii="Arial" w:hAnsi="Arial" w:cs="Arial"/>
          <w:b/>
          <w:bCs/>
        </w:rPr>
      </w:pPr>
    </w:p>
    <w:p w14:paraId="63F2E156" w14:textId="6ED249B7" w:rsidR="00655123" w:rsidRPr="008524C4" w:rsidRDefault="00655123" w:rsidP="00655123">
      <w:pPr>
        <w:tabs>
          <w:tab w:val="left" w:pos="-630"/>
          <w:tab w:val="left" w:pos="1440"/>
        </w:tabs>
        <w:spacing w:after="0" w:line="240" w:lineRule="auto"/>
        <w:ind w:left="-630" w:right="-406"/>
        <w:rPr>
          <w:rFonts w:ascii="Arial" w:hAnsi="Arial" w:cs="Arial"/>
          <w:b/>
          <w:bCs/>
          <w:sz w:val="24"/>
          <w:szCs w:val="24"/>
        </w:rPr>
      </w:pPr>
      <w:r w:rsidRPr="008524C4">
        <w:rPr>
          <w:rFonts w:ascii="Arial" w:hAnsi="Arial" w:cs="Arial"/>
          <w:b/>
          <w:bCs/>
          <w:sz w:val="24"/>
          <w:szCs w:val="24"/>
        </w:rPr>
        <w:t xml:space="preserve">MINISTERUL EDUCAȚIEI </w:t>
      </w:r>
    </w:p>
    <w:p w14:paraId="77BB8CE3" w14:textId="1F70088E" w:rsidR="00655123" w:rsidRPr="008524C4" w:rsidRDefault="00967ACC" w:rsidP="00655123">
      <w:pPr>
        <w:tabs>
          <w:tab w:val="left" w:pos="-630"/>
          <w:tab w:val="left" w:pos="1440"/>
        </w:tabs>
        <w:spacing w:after="0" w:line="240" w:lineRule="auto"/>
        <w:ind w:left="-630" w:right="-406"/>
        <w:rPr>
          <w:rFonts w:ascii="Arial" w:hAnsi="Arial" w:cs="Arial"/>
          <w:sz w:val="24"/>
          <w:szCs w:val="24"/>
        </w:rPr>
      </w:pPr>
      <w:r w:rsidRPr="008524C4">
        <w:rPr>
          <w:rFonts w:ascii="Arial" w:hAnsi="Arial" w:cs="Arial"/>
          <w:sz w:val="24"/>
          <w:szCs w:val="24"/>
        </w:rPr>
        <w:t>Domnului Sorin Mihai Cîmpeanu</w:t>
      </w:r>
      <w:r w:rsidR="00655123" w:rsidRPr="008524C4">
        <w:rPr>
          <w:rFonts w:ascii="Arial" w:hAnsi="Arial" w:cs="Arial"/>
          <w:sz w:val="24"/>
          <w:szCs w:val="24"/>
        </w:rPr>
        <w:t xml:space="preserve">, ministru </w:t>
      </w:r>
    </w:p>
    <w:p w14:paraId="7118C8D6" w14:textId="7D99A366" w:rsidR="00655123" w:rsidRPr="008524C4" w:rsidRDefault="00655123" w:rsidP="00655123">
      <w:pPr>
        <w:tabs>
          <w:tab w:val="left" w:pos="-630"/>
          <w:tab w:val="left" w:pos="1440"/>
        </w:tabs>
        <w:spacing w:after="0" w:line="240" w:lineRule="auto"/>
        <w:ind w:left="-630" w:right="-406"/>
        <w:rPr>
          <w:rFonts w:ascii="Arial" w:hAnsi="Arial" w:cs="Arial"/>
          <w:b/>
          <w:bCs/>
          <w:sz w:val="24"/>
          <w:szCs w:val="24"/>
        </w:rPr>
      </w:pPr>
      <w:r w:rsidRPr="008524C4">
        <w:rPr>
          <w:rFonts w:ascii="Arial" w:hAnsi="Arial" w:cs="Arial"/>
          <w:sz w:val="24"/>
          <w:szCs w:val="24"/>
        </w:rPr>
        <w:t>Domnului Gigel Paraschiv, secretar de stat</w:t>
      </w:r>
      <w:r w:rsidR="007C506B">
        <w:rPr>
          <w:rFonts w:ascii="Arial" w:hAnsi="Arial" w:cs="Arial"/>
          <w:sz w:val="24"/>
          <w:szCs w:val="24"/>
        </w:rPr>
        <w:t xml:space="preserve">; </w:t>
      </w:r>
      <w:r w:rsidR="00E6275E">
        <w:rPr>
          <w:rFonts w:ascii="Arial" w:hAnsi="Arial" w:cs="Arial"/>
          <w:sz w:val="24"/>
          <w:szCs w:val="24"/>
        </w:rPr>
        <w:t xml:space="preserve">Domnului </w:t>
      </w:r>
      <w:r w:rsidR="007C506B">
        <w:rPr>
          <w:rFonts w:ascii="Arial" w:hAnsi="Arial" w:cs="Arial"/>
          <w:sz w:val="24"/>
          <w:szCs w:val="24"/>
        </w:rPr>
        <w:t>Sorin Ion, secretar de stat</w:t>
      </w:r>
    </w:p>
    <w:p w14:paraId="7B5B88D9" w14:textId="445E90D5" w:rsidR="00655123" w:rsidRPr="008524C4" w:rsidRDefault="00655123" w:rsidP="00655123">
      <w:pPr>
        <w:tabs>
          <w:tab w:val="left" w:pos="-630"/>
          <w:tab w:val="left" w:pos="1440"/>
        </w:tabs>
        <w:spacing w:after="0" w:line="240" w:lineRule="auto"/>
        <w:ind w:left="-630" w:right="-406"/>
        <w:rPr>
          <w:rFonts w:ascii="Arial" w:hAnsi="Arial" w:cs="Arial"/>
          <w:b/>
          <w:bCs/>
          <w:sz w:val="24"/>
          <w:szCs w:val="24"/>
        </w:rPr>
      </w:pPr>
      <w:r w:rsidRPr="008524C4">
        <w:rPr>
          <w:rFonts w:ascii="Arial" w:hAnsi="Arial" w:cs="Arial"/>
          <w:sz w:val="24"/>
          <w:szCs w:val="24"/>
        </w:rPr>
        <w:t>Doamnei Luminița Matei, director general</w:t>
      </w:r>
      <w:r w:rsidR="00040114">
        <w:rPr>
          <w:rFonts w:ascii="Arial" w:hAnsi="Arial" w:cs="Arial"/>
          <w:sz w:val="24"/>
          <w:szCs w:val="24"/>
        </w:rPr>
        <w:t>; Doamnei Daniela Burghilă, director general; Doamnei Corina Marin, director general</w:t>
      </w:r>
    </w:p>
    <w:p w14:paraId="766EAC79" w14:textId="542CA4FA" w:rsidR="00E6275E" w:rsidRDefault="00655123" w:rsidP="00040114">
      <w:pPr>
        <w:tabs>
          <w:tab w:val="left" w:pos="-630"/>
          <w:tab w:val="left" w:pos="1440"/>
        </w:tabs>
        <w:spacing w:after="0" w:line="240" w:lineRule="auto"/>
        <w:ind w:left="-630" w:right="-406"/>
        <w:rPr>
          <w:rFonts w:ascii="Arial" w:hAnsi="Arial" w:cs="Arial"/>
          <w:sz w:val="24"/>
          <w:szCs w:val="24"/>
        </w:rPr>
      </w:pPr>
      <w:r w:rsidRPr="008524C4">
        <w:rPr>
          <w:rFonts w:ascii="Arial" w:hAnsi="Arial" w:cs="Arial"/>
          <w:sz w:val="24"/>
          <w:szCs w:val="24"/>
        </w:rPr>
        <w:t>Doamnei Paraschiva Dobre, director</w:t>
      </w:r>
      <w:r w:rsidR="00040114">
        <w:rPr>
          <w:rFonts w:ascii="Arial" w:hAnsi="Arial" w:cs="Arial"/>
          <w:sz w:val="24"/>
          <w:szCs w:val="24"/>
        </w:rPr>
        <w:t xml:space="preserve">; </w:t>
      </w:r>
      <w:r w:rsidR="00967ACC" w:rsidRPr="008524C4">
        <w:rPr>
          <w:rFonts w:ascii="Arial" w:hAnsi="Arial" w:cs="Arial"/>
          <w:sz w:val="24"/>
          <w:szCs w:val="24"/>
        </w:rPr>
        <w:t>Doamnei Monica Ileana Calotă, director</w:t>
      </w:r>
    </w:p>
    <w:p w14:paraId="022C1ED2" w14:textId="20D81D69" w:rsidR="00FD6A03" w:rsidRPr="008524C4" w:rsidRDefault="00FD6A03" w:rsidP="00CE4ACD">
      <w:pPr>
        <w:tabs>
          <w:tab w:val="left" w:pos="-630"/>
          <w:tab w:val="left" w:pos="1440"/>
        </w:tabs>
        <w:spacing w:after="0" w:line="240" w:lineRule="auto"/>
        <w:ind w:left="-630" w:right="-406"/>
        <w:rPr>
          <w:rFonts w:ascii="Arial" w:hAnsi="Arial" w:cs="Arial"/>
          <w:b/>
          <w:bCs/>
          <w:sz w:val="24"/>
          <w:szCs w:val="24"/>
        </w:rPr>
      </w:pPr>
      <w:r w:rsidRPr="008524C4">
        <w:rPr>
          <w:rFonts w:ascii="Arial" w:hAnsi="Arial" w:cs="Arial"/>
          <w:b/>
          <w:bCs/>
          <w:sz w:val="24"/>
          <w:szCs w:val="24"/>
        </w:rPr>
        <w:t>MINISTERUL AFACERILOR EXTERNE</w:t>
      </w:r>
    </w:p>
    <w:p w14:paraId="4B6E74FD" w14:textId="096CD73E" w:rsidR="00F763FB" w:rsidRPr="008524C4" w:rsidRDefault="00F763FB" w:rsidP="00F763FB">
      <w:pPr>
        <w:tabs>
          <w:tab w:val="left" w:pos="-630"/>
          <w:tab w:val="left" w:pos="0"/>
        </w:tabs>
        <w:spacing w:after="0" w:line="240" w:lineRule="auto"/>
        <w:ind w:left="-630" w:right="-406"/>
        <w:rPr>
          <w:rFonts w:ascii="Arial" w:hAnsi="Arial" w:cs="Arial"/>
          <w:sz w:val="24"/>
          <w:szCs w:val="24"/>
        </w:rPr>
      </w:pPr>
      <w:r w:rsidRPr="008524C4">
        <w:rPr>
          <w:rFonts w:ascii="Arial" w:hAnsi="Arial" w:cs="Arial"/>
          <w:sz w:val="24"/>
          <w:szCs w:val="24"/>
        </w:rPr>
        <w:t>Doamnei Iulia Matei, secretar de stat</w:t>
      </w:r>
    </w:p>
    <w:p w14:paraId="2B659B16" w14:textId="7A059F32" w:rsidR="00382DDE" w:rsidRDefault="008524C4" w:rsidP="00A427C0">
      <w:pPr>
        <w:tabs>
          <w:tab w:val="left" w:pos="-630"/>
          <w:tab w:val="left" w:pos="0"/>
        </w:tabs>
        <w:spacing w:after="0" w:line="240" w:lineRule="auto"/>
        <w:ind w:left="-630" w:right="-406"/>
        <w:rPr>
          <w:rFonts w:ascii="Arial" w:hAnsi="Arial" w:cs="Arial"/>
          <w:sz w:val="24"/>
          <w:szCs w:val="24"/>
        </w:rPr>
      </w:pPr>
      <w:r>
        <w:rPr>
          <w:rFonts w:ascii="Arial" w:hAnsi="Arial" w:cs="Arial"/>
          <w:sz w:val="24"/>
          <w:szCs w:val="24"/>
        </w:rPr>
        <w:t>Doamnei Mihaela Ștefan-</w:t>
      </w:r>
      <w:r w:rsidR="00476823">
        <w:rPr>
          <w:rFonts w:ascii="Arial" w:hAnsi="Arial" w:cs="Arial"/>
          <w:sz w:val="24"/>
          <w:szCs w:val="24"/>
        </w:rPr>
        <w:t>Simion, director general</w:t>
      </w:r>
    </w:p>
    <w:p w14:paraId="40BF9EA0" w14:textId="636E11AA" w:rsidR="00A427C0" w:rsidRDefault="00A427C0" w:rsidP="00A427C0">
      <w:pPr>
        <w:tabs>
          <w:tab w:val="left" w:pos="-630"/>
          <w:tab w:val="left" w:pos="0"/>
        </w:tabs>
        <w:spacing w:after="0" w:line="240" w:lineRule="auto"/>
        <w:ind w:left="-630" w:right="-406"/>
        <w:rPr>
          <w:rFonts w:ascii="Arial" w:hAnsi="Arial" w:cs="Arial"/>
          <w:sz w:val="24"/>
          <w:szCs w:val="24"/>
        </w:rPr>
      </w:pPr>
      <w:r>
        <w:rPr>
          <w:rFonts w:ascii="Arial" w:hAnsi="Arial" w:cs="Arial"/>
          <w:sz w:val="24"/>
          <w:szCs w:val="24"/>
        </w:rPr>
        <w:t>DPIPS</w:t>
      </w:r>
    </w:p>
    <w:p w14:paraId="124E379A" w14:textId="77777777" w:rsidR="00A427C0" w:rsidRPr="00A427C0" w:rsidRDefault="00A427C0" w:rsidP="00A427C0">
      <w:pPr>
        <w:tabs>
          <w:tab w:val="left" w:pos="-630"/>
          <w:tab w:val="left" w:pos="0"/>
        </w:tabs>
        <w:spacing w:after="0" w:line="240" w:lineRule="auto"/>
        <w:ind w:left="-630" w:right="-406"/>
        <w:rPr>
          <w:rFonts w:ascii="Arial" w:hAnsi="Arial" w:cs="Arial"/>
          <w:sz w:val="24"/>
          <w:szCs w:val="24"/>
        </w:rPr>
      </w:pPr>
    </w:p>
    <w:tbl>
      <w:tblPr>
        <w:tblStyle w:val="TableGrid"/>
        <w:tblW w:w="10632" w:type="dxa"/>
        <w:tblInd w:w="-572" w:type="dxa"/>
        <w:tblLook w:val="04A0" w:firstRow="1" w:lastRow="0" w:firstColumn="1" w:lastColumn="0" w:noHBand="0" w:noVBand="1"/>
      </w:tblPr>
      <w:tblGrid>
        <w:gridCol w:w="10632"/>
      </w:tblGrid>
      <w:tr w:rsidR="004B775B" w:rsidRPr="009C51BD" w14:paraId="59C6CA7E" w14:textId="77777777" w:rsidTr="00655123">
        <w:tc>
          <w:tcPr>
            <w:tcW w:w="10632" w:type="dxa"/>
          </w:tcPr>
          <w:p w14:paraId="62C279C8" w14:textId="21DDA266" w:rsidR="004B775B" w:rsidRPr="0016612C" w:rsidRDefault="004B775B" w:rsidP="00656C72">
            <w:pPr>
              <w:jc w:val="both"/>
              <w:rPr>
                <w:rFonts w:ascii="Arial" w:hAnsi="Arial" w:cs="Arial"/>
                <w:b/>
                <w:bCs/>
              </w:rPr>
            </w:pPr>
            <w:r w:rsidRPr="006737B6">
              <w:rPr>
                <w:rFonts w:ascii="Arial" w:hAnsi="Arial" w:cs="Arial"/>
                <w:b/>
                <w:bCs/>
              </w:rPr>
              <w:t xml:space="preserve">Tema: </w:t>
            </w:r>
            <w:r w:rsidR="007C506B" w:rsidRPr="007C506B">
              <w:rPr>
                <w:rFonts w:ascii="Arial" w:hAnsi="Arial" w:cs="Arial"/>
                <w:b/>
                <w:bCs/>
              </w:rPr>
              <w:t xml:space="preserve">Sesiune de informare </w:t>
            </w:r>
            <w:r w:rsidR="00847065">
              <w:rPr>
                <w:rFonts w:ascii="Arial" w:hAnsi="Arial" w:cs="Arial"/>
                <w:b/>
                <w:bCs/>
              </w:rPr>
              <w:t xml:space="preserve">și consiliere </w:t>
            </w:r>
            <w:r w:rsidR="007C506B" w:rsidRPr="007C506B">
              <w:rPr>
                <w:rFonts w:ascii="Arial" w:hAnsi="Arial" w:cs="Arial"/>
                <w:b/>
                <w:bCs/>
              </w:rPr>
              <w:t xml:space="preserve">online </w:t>
            </w:r>
            <w:r w:rsidR="009623FA">
              <w:rPr>
                <w:rFonts w:ascii="Arial" w:hAnsi="Arial" w:cs="Arial"/>
                <w:b/>
                <w:bCs/>
              </w:rPr>
              <w:t>referitoare la</w:t>
            </w:r>
            <w:r w:rsidR="007C506B" w:rsidRPr="007C506B">
              <w:rPr>
                <w:rFonts w:ascii="Arial" w:hAnsi="Arial" w:cs="Arial"/>
                <w:b/>
                <w:bCs/>
              </w:rPr>
              <w:t xml:space="preserve"> </w:t>
            </w:r>
            <w:r w:rsidR="009623FA">
              <w:rPr>
                <w:rFonts w:ascii="Arial" w:hAnsi="Arial" w:cs="Arial"/>
                <w:b/>
                <w:bCs/>
              </w:rPr>
              <w:t>cererea de propuneri</w:t>
            </w:r>
            <w:r w:rsidR="007C506B" w:rsidRPr="007C506B">
              <w:rPr>
                <w:rFonts w:ascii="Arial" w:hAnsi="Arial" w:cs="Arial"/>
                <w:b/>
                <w:bCs/>
              </w:rPr>
              <w:t xml:space="preserve"> Erasmus+ 2021 privind </w:t>
            </w:r>
            <w:r w:rsidR="00655EDE">
              <w:rPr>
                <w:rFonts w:ascii="Arial" w:hAnsi="Arial" w:cs="Arial"/>
                <w:b/>
                <w:bCs/>
                <w:i/>
                <w:iCs/>
              </w:rPr>
              <w:t>Academiile profesorilor</w:t>
            </w:r>
            <w:r w:rsidR="007C506B" w:rsidRPr="007C506B">
              <w:rPr>
                <w:rFonts w:ascii="Arial" w:hAnsi="Arial" w:cs="Arial"/>
                <w:b/>
                <w:bCs/>
              </w:rPr>
              <w:t xml:space="preserve"> </w:t>
            </w:r>
          </w:p>
        </w:tc>
      </w:tr>
    </w:tbl>
    <w:p w14:paraId="69B503D3" w14:textId="5213E85C" w:rsidR="00761AAA" w:rsidRPr="009C51BD" w:rsidRDefault="00761AAA" w:rsidP="00382DDE">
      <w:pPr>
        <w:tabs>
          <w:tab w:val="left" w:pos="-630"/>
          <w:tab w:val="left" w:pos="10350"/>
        </w:tabs>
        <w:spacing w:after="120" w:line="240" w:lineRule="auto"/>
        <w:ind w:left="-630" w:right="-406"/>
        <w:jc w:val="both"/>
        <w:rPr>
          <w:rFonts w:ascii="Arial" w:hAnsi="Arial" w:cs="Arial"/>
          <w:i/>
          <w:iCs/>
          <w:sz w:val="18"/>
          <w:szCs w:val="18"/>
        </w:rPr>
      </w:pPr>
      <w:r w:rsidRPr="009C51BD">
        <w:rPr>
          <w:rStyle w:val="Emphasis"/>
          <w:rFonts w:ascii="Arial" w:hAnsi="Arial" w:cs="Arial"/>
          <w:sz w:val="18"/>
          <w:szCs w:val="18"/>
        </w:rPr>
        <w:sym w:font="Wingdings" w:char="F06C"/>
      </w:r>
      <w:r w:rsidRPr="009C51BD">
        <w:rPr>
          <w:rFonts w:ascii="Arial" w:hAnsi="Arial" w:cs="Arial"/>
          <w:i/>
          <w:iCs/>
          <w:sz w:val="18"/>
          <w:szCs w:val="18"/>
        </w:rPr>
        <w:t>Informaţiile cuprinse în acest Mesaj Internet sunt confidenţiale şi sunt destinate doar persoanelor menţionate mai sus. Dacă nu sunteţi una din persoanele de mai sus, vă atenţionăm că distribuirea, copierea sau orice altă întrebuinţare a acestor informaţii este strict interzisă. Dacă aţi primit acest document din greşeală, vă rugăm să-l distrugeţi şi să notificaţi imediat expeditorul.</w:t>
      </w:r>
    </w:p>
    <w:p w14:paraId="20D6A895" w14:textId="2891E7B6" w:rsidR="009623FA" w:rsidRDefault="00CF10EB" w:rsidP="00CF10EB">
      <w:pPr>
        <w:tabs>
          <w:tab w:val="left" w:pos="-630"/>
          <w:tab w:val="left" w:pos="10350"/>
        </w:tabs>
        <w:spacing w:after="120" w:line="240" w:lineRule="auto"/>
        <w:ind w:left="-629" w:right="-408"/>
        <w:jc w:val="both"/>
        <w:rPr>
          <w:rFonts w:ascii="Arial" w:hAnsi="Arial" w:cs="Arial"/>
          <w:sz w:val="24"/>
          <w:szCs w:val="24"/>
        </w:rPr>
      </w:pPr>
      <w:r>
        <w:rPr>
          <w:rFonts w:ascii="Arial" w:eastAsia="Times New Roman" w:hAnsi="Arial" w:cs="Arial"/>
          <w:sz w:val="24"/>
          <w:szCs w:val="24"/>
        </w:rPr>
        <w:t xml:space="preserve">În continuarea </w:t>
      </w:r>
      <w:r w:rsidR="00FF002D">
        <w:rPr>
          <w:rFonts w:ascii="Arial" w:eastAsia="Times New Roman" w:hAnsi="Arial" w:cs="Arial"/>
          <w:sz w:val="24"/>
          <w:szCs w:val="24"/>
        </w:rPr>
        <w:t>MI nr. 2295/25.03.2021</w:t>
      </w:r>
      <w:r>
        <w:rPr>
          <w:rFonts w:ascii="Arial" w:eastAsia="Times New Roman" w:hAnsi="Arial" w:cs="Arial"/>
          <w:sz w:val="24"/>
          <w:szCs w:val="24"/>
        </w:rPr>
        <w:t xml:space="preserve">, prin care </w:t>
      </w:r>
      <w:r w:rsidR="00FF002D">
        <w:rPr>
          <w:rFonts w:ascii="Arial" w:eastAsia="Times New Roman" w:hAnsi="Arial" w:cs="Arial"/>
          <w:sz w:val="24"/>
          <w:szCs w:val="24"/>
        </w:rPr>
        <w:t>semnal</w:t>
      </w:r>
      <w:r>
        <w:rPr>
          <w:rFonts w:ascii="Arial" w:eastAsia="Times New Roman" w:hAnsi="Arial" w:cs="Arial"/>
          <w:sz w:val="24"/>
          <w:szCs w:val="24"/>
        </w:rPr>
        <w:t xml:space="preserve">am </w:t>
      </w:r>
      <w:r w:rsidR="00FF002D">
        <w:rPr>
          <w:rFonts w:ascii="Arial" w:eastAsia="Times New Roman" w:hAnsi="Arial" w:cs="Arial"/>
          <w:sz w:val="24"/>
          <w:szCs w:val="24"/>
        </w:rPr>
        <w:t xml:space="preserve">publicarea </w:t>
      </w:r>
      <w:r w:rsidR="007C506B">
        <w:rPr>
          <w:rFonts w:ascii="Arial" w:eastAsia="Times New Roman" w:hAnsi="Arial" w:cs="Arial"/>
          <w:sz w:val="24"/>
          <w:szCs w:val="24"/>
        </w:rPr>
        <w:t xml:space="preserve">cererii de propuneri în cadrul </w:t>
      </w:r>
      <w:r w:rsidR="00FF002D" w:rsidRPr="00FF002D">
        <w:rPr>
          <w:rFonts w:ascii="Arial" w:eastAsia="Times New Roman" w:hAnsi="Arial" w:cs="Arial"/>
          <w:sz w:val="24"/>
          <w:szCs w:val="24"/>
        </w:rPr>
        <w:t>programul</w:t>
      </w:r>
      <w:r w:rsidR="00FF002D">
        <w:rPr>
          <w:rFonts w:ascii="Arial" w:eastAsia="Times New Roman" w:hAnsi="Arial" w:cs="Arial"/>
          <w:sz w:val="24"/>
          <w:szCs w:val="24"/>
        </w:rPr>
        <w:t>ui</w:t>
      </w:r>
      <w:r w:rsidR="00FF002D" w:rsidRPr="00FF002D">
        <w:rPr>
          <w:rFonts w:ascii="Arial" w:eastAsia="Times New Roman" w:hAnsi="Arial" w:cs="Arial"/>
          <w:sz w:val="24"/>
          <w:szCs w:val="24"/>
        </w:rPr>
        <w:t xml:space="preserve"> Erasmus+</w:t>
      </w:r>
      <w:r w:rsidR="00FF002D">
        <w:rPr>
          <w:rFonts w:ascii="Arial" w:eastAsia="Times New Roman" w:hAnsi="Arial" w:cs="Arial"/>
          <w:sz w:val="24"/>
          <w:szCs w:val="24"/>
        </w:rPr>
        <w:t xml:space="preserve"> pentru anul 202</w:t>
      </w:r>
      <w:r w:rsidR="00847065">
        <w:rPr>
          <w:rFonts w:ascii="Arial" w:eastAsia="Times New Roman" w:hAnsi="Arial" w:cs="Arial"/>
          <w:sz w:val="24"/>
          <w:szCs w:val="24"/>
        </w:rPr>
        <w:t>1</w:t>
      </w:r>
      <w:r>
        <w:rPr>
          <w:rFonts w:ascii="Arial" w:eastAsia="Times New Roman" w:hAnsi="Arial" w:cs="Arial"/>
          <w:sz w:val="24"/>
          <w:szCs w:val="24"/>
        </w:rPr>
        <w:t xml:space="preserve">, vă informăm cu privire la </w:t>
      </w:r>
      <w:r w:rsidR="007C506B">
        <w:rPr>
          <w:rFonts w:ascii="Arial" w:eastAsia="Times New Roman" w:hAnsi="Arial" w:cs="Arial"/>
          <w:sz w:val="24"/>
          <w:szCs w:val="24"/>
        </w:rPr>
        <w:t xml:space="preserve">organizarea de către Comisia Europeană (COM), la data de </w:t>
      </w:r>
      <w:r w:rsidR="00655EDE">
        <w:rPr>
          <w:rFonts w:ascii="Arial" w:eastAsia="Times New Roman" w:hAnsi="Arial" w:cs="Arial"/>
          <w:i/>
          <w:iCs/>
          <w:sz w:val="24"/>
          <w:szCs w:val="24"/>
        </w:rPr>
        <w:t>1</w:t>
      </w:r>
      <w:r w:rsidR="007C506B" w:rsidRPr="00C512BC">
        <w:rPr>
          <w:rFonts w:ascii="Arial" w:eastAsia="Times New Roman" w:hAnsi="Arial" w:cs="Arial"/>
          <w:i/>
          <w:iCs/>
          <w:sz w:val="24"/>
          <w:szCs w:val="24"/>
        </w:rPr>
        <w:t xml:space="preserve">0 </w:t>
      </w:r>
      <w:r w:rsidR="00655EDE">
        <w:rPr>
          <w:rFonts w:ascii="Arial" w:eastAsia="Times New Roman" w:hAnsi="Arial" w:cs="Arial"/>
          <w:i/>
          <w:iCs/>
          <w:sz w:val="24"/>
          <w:szCs w:val="24"/>
        </w:rPr>
        <w:t>iunie</w:t>
      </w:r>
      <w:r w:rsidR="007C506B" w:rsidRPr="00C512BC">
        <w:rPr>
          <w:rFonts w:ascii="Arial" w:eastAsia="Times New Roman" w:hAnsi="Arial" w:cs="Arial"/>
          <w:i/>
          <w:iCs/>
          <w:sz w:val="24"/>
          <w:szCs w:val="24"/>
        </w:rPr>
        <w:t xml:space="preserve"> a.c</w:t>
      </w:r>
      <w:r w:rsidR="007C506B">
        <w:rPr>
          <w:rFonts w:ascii="Arial" w:eastAsia="Times New Roman" w:hAnsi="Arial" w:cs="Arial"/>
          <w:sz w:val="24"/>
          <w:szCs w:val="24"/>
        </w:rPr>
        <w:t>.</w:t>
      </w:r>
      <w:r w:rsidR="00A04494" w:rsidRPr="00A04494">
        <w:rPr>
          <w:rFonts w:ascii="Arial" w:eastAsia="Times New Roman" w:hAnsi="Arial" w:cs="Arial"/>
          <w:sz w:val="24"/>
          <w:szCs w:val="24"/>
        </w:rPr>
        <w:t>,</w:t>
      </w:r>
      <w:r w:rsidR="007C506B">
        <w:rPr>
          <w:rFonts w:ascii="Arial" w:eastAsia="Times New Roman" w:hAnsi="Arial" w:cs="Arial"/>
          <w:sz w:val="24"/>
          <w:szCs w:val="24"/>
        </w:rPr>
        <w:t xml:space="preserve"> a unei </w:t>
      </w:r>
      <w:r w:rsidR="007C506B" w:rsidRPr="0082352A">
        <w:rPr>
          <w:rFonts w:ascii="Arial" w:eastAsia="Times New Roman" w:hAnsi="Arial" w:cs="Arial"/>
          <w:sz w:val="24"/>
          <w:szCs w:val="24"/>
          <w:u w:val="single"/>
        </w:rPr>
        <w:t>sesiuni de informare online</w:t>
      </w:r>
      <w:r w:rsidR="007C506B" w:rsidRPr="0082352A">
        <w:rPr>
          <w:rFonts w:ascii="Arial" w:eastAsia="Times New Roman" w:hAnsi="Arial" w:cs="Arial"/>
          <w:sz w:val="24"/>
          <w:szCs w:val="24"/>
        </w:rPr>
        <w:t xml:space="preserve"> privind oportunitățile de finanțare Erasmus+ disponibile pentru inițiativa </w:t>
      </w:r>
      <w:r w:rsidR="00655EDE" w:rsidRPr="0082352A">
        <w:rPr>
          <w:rFonts w:ascii="Arial" w:eastAsia="Times New Roman" w:hAnsi="Arial" w:cs="Arial"/>
          <w:i/>
          <w:iCs/>
          <w:sz w:val="24"/>
          <w:szCs w:val="24"/>
        </w:rPr>
        <w:t>Academiile profesorilor</w:t>
      </w:r>
      <w:r w:rsidR="007C506B" w:rsidRPr="007C506B">
        <w:rPr>
          <w:rFonts w:ascii="Arial" w:eastAsia="Times New Roman" w:hAnsi="Arial" w:cs="Arial"/>
          <w:sz w:val="24"/>
          <w:szCs w:val="24"/>
        </w:rPr>
        <w:t xml:space="preserve">. Evenimentul </w:t>
      </w:r>
      <w:r w:rsidR="007C506B">
        <w:rPr>
          <w:rFonts w:ascii="Arial" w:eastAsia="Times New Roman" w:hAnsi="Arial" w:cs="Arial"/>
          <w:sz w:val="24"/>
          <w:szCs w:val="24"/>
        </w:rPr>
        <w:t xml:space="preserve">va avea loc începând cu </w:t>
      </w:r>
      <w:r w:rsidR="007C506B" w:rsidRPr="007C506B">
        <w:rPr>
          <w:rFonts w:ascii="Arial" w:eastAsia="Times New Roman" w:hAnsi="Arial" w:cs="Arial"/>
          <w:sz w:val="24"/>
          <w:szCs w:val="24"/>
        </w:rPr>
        <w:t>or</w:t>
      </w:r>
      <w:r w:rsidR="007C506B">
        <w:rPr>
          <w:rFonts w:ascii="Arial" w:eastAsia="Times New Roman" w:hAnsi="Arial" w:cs="Arial"/>
          <w:sz w:val="24"/>
          <w:szCs w:val="24"/>
        </w:rPr>
        <w:t>a</w:t>
      </w:r>
      <w:r w:rsidR="007C506B" w:rsidRPr="007C506B">
        <w:rPr>
          <w:rFonts w:ascii="Arial" w:eastAsia="Times New Roman" w:hAnsi="Arial" w:cs="Arial"/>
          <w:sz w:val="24"/>
          <w:szCs w:val="24"/>
        </w:rPr>
        <w:t xml:space="preserve"> </w:t>
      </w:r>
      <w:r w:rsidR="00655EDE">
        <w:rPr>
          <w:rFonts w:ascii="Arial" w:eastAsia="Times New Roman" w:hAnsi="Arial" w:cs="Arial"/>
          <w:sz w:val="24"/>
          <w:szCs w:val="24"/>
        </w:rPr>
        <w:t>14:00</w:t>
      </w:r>
      <w:r w:rsidR="007C506B" w:rsidRPr="007C506B">
        <w:rPr>
          <w:rFonts w:ascii="Arial" w:eastAsia="Times New Roman" w:hAnsi="Arial" w:cs="Arial"/>
          <w:sz w:val="24"/>
          <w:szCs w:val="24"/>
        </w:rPr>
        <w:t xml:space="preserve"> </w:t>
      </w:r>
      <w:r w:rsidR="007C506B">
        <w:rPr>
          <w:rFonts w:ascii="Arial" w:eastAsia="Times New Roman" w:hAnsi="Arial" w:cs="Arial"/>
          <w:sz w:val="24"/>
          <w:szCs w:val="24"/>
        </w:rPr>
        <w:t>(ora Bruxelles)</w:t>
      </w:r>
      <w:r w:rsidR="009623FA">
        <w:rPr>
          <w:rFonts w:ascii="Arial" w:eastAsia="Times New Roman" w:hAnsi="Arial" w:cs="Arial"/>
          <w:sz w:val="24"/>
          <w:szCs w:val="24"/>
        </w:rPr>
        <w:t xml:space="preserve">, informații suplimentare </w:t>
      </w:r>
      <w:r w:rsidR="00A04494">
        <w:rPr>
          <w:rFonts w:ascii="Arial" w:eastAsia="Times New Roman" w:hAnsi="Arial" w:cs="Arial"/>
          <w:sz w:val="24"/>
          <w:szCs w:val="24"/>
        </w:rPr>
        <w:t xml:space="preserve">putând fi accesate </w:t>
      </w:r>
      <w:r w:rsidR="009623FA">
        <w:rPr>
          <w:rFonts w:ascii="Arial" w:eastAsia="Times New Roman" w:hAnsi="Arial" w:cs="Arial"/>
          <w:sz w:val="24"/>
          <w:szCs w:val="24"/>
        </w:rPr>
        <w:t>la:</w:t>
      </w:r>
      <w:r w:rsidR="00655EDE">
        <w:rPr>
          <w:rFonts w:ascii="Arial" w:eastAsia="Times New Roman" w:hAnsi="Arial" w:cs="Arial"/>
          <w:sz w:val="24"/>
          <w:szCs w:val="24"/>
        </w:rPr>
        <w:t xml:space="preserve"> </w:t>
      </w:r>
      <w:hyperlink r:id="rId7" w:history="1">
        <w:r w:rsidR="00655EDE" w:rsidRPr="00BD4B63">
          <w:rPr>
            <w:rStyle w:val="Hyperlink"/>
            <w:rFonts w:ascii="Arial" w:hAnsi="Arial" w:cs="Arial"/>
            <w:sz w:val="24"/>
            <w:szCs w:val="24"/>
          </w:rPr>
          <w:t>https://www.eacea.ec.europa.eu/news-events/events/online-info-session-erasmus-teacher-academies-funding-opportunity_en</w:t>
        </w:r>
      </w:hyperlink>
      <w:r w:rsidR="00D50C37">
        <w:rPr>
          <w:rFonts w:ascii="Arial" w:hAnsi="Arial" w:cs="Arial"/>
          <w:sz w:val="24"/>
          <w:szCs w:val="24"/>
        </w:rPr>
        <w:t xml:space="preserve"> </w:t>
      </w:r>
    </w:p>
    <w:p w14:paraId="5CF8BEBD" w14:textId="1D2EE5E1" w:rsidR="00A04494" w:rsidRDefault="00A04494" w:rsidP="00A04494">
      <w:pPr>
        <w:tabs>
          <w:tab w:val="left" w:pos="-630"/>
          <w:tab w:val="left" w:pos="10350"/>
        </w:tabs>
        <w:spacing w:after="120" w:line="240" w:lineRule="auto"/>
        <w:ind w:left="-629" w:right="-408"/>
        <w:jc w:val="both"/>
        <w:rPr>
          <w:rFonts w:ascii="Arial" w:eastAsia="Times New Roman" w:hAnsi="Arial" w:cs="Arial"/>
          <w:sz w:val="24"/>
          <w:szCs w:val="24"/>
        </w:rPr>
      </w:pPr>
      <w:r>
        <w:rPr>
          <w:rFonts w:ascii="Arial" w:eastAsia="Times New Roman" w:hAnsi="Arial" w:cs="Arial"/>
          <w:sz w:val="24"/>
          <w:szCs w:val="24"/>
        </w:rPr>
        <w:t>Sesiunea</w:t>
      </w:r>
      <w:r w:rsidRPr="007C506B">
        <w:rPr>
          <w:rFonts w:ascii="Arial" w:eastAsia="Times New Roman" w:hAnsi="Arial" w:cs="Arial"/>
          <w:sz w:val="24"/>
          <w:szCs w:val="24"/>
        </w:rPr>
        <w:t xml:space="preserve"> </w:t>
      </w:r>
      <w:r>
        <w:rPr>
          <w:rFonts w:ascii="Arial" w:eastAsia="Times New Roman" w:hAnsi="Arial" w:cs="Arial"/>
          <w:sz w:val="24"/>
          <w:szCs w:val="24"/>
        </w:rPr>
        <w:t>va putea fi urmărită la adresa</w:t>
      </w:r>
      <w:r w:rsidR="00040114">
        <w:rPr>
          <w:rFonts w:ascii="Arial" w:eastAsia="Times New Roman" w:hAnsi="Arial" w:cs="Arial"/>
          <w:sz w:val="24"/>
          <w:szCs w:val="24"/>
        </w:rPr>
        <w:t>:</w:t>
      </w:r>
      <w:r w:rsidRPr="00C512BC">
        <w:t xml:space="preserve"> </w:t>
      </w:r>
      <w:hyperlink r:id="rId8" w:history="1">
        <w:r w:rsidRPr="00BD4B63">
          <w:rPr>
            <w:rStyle w:val="Hyperlink"/>
            <w:rFonts w:ascii="Arial" w:hAnsi="Arial" w:cs="Arial"/>
            <w:sz w:val="24"/>
            <w:szCs w:val="24"/>
          </w:rPr>
          <w:t>https://webcast.ec.europa.eu/info-day-erasmus-teachers-academies</w:t>
        </w:r>
      </w:hyperlink>
      <w:r>
        <w:rPr>
          <w:rFonts w:ascii="Arial" w:hAnsi="Arial" w:cs="Arial"/>
          <w:sz w:val="24"/>
          <w:szCs w:val="24"/>
        </w:rPr>
        <w:t xml:space="preserve"> , nefiind necesară înregistrarea prealabilă.</w:t>
      </w:r>
    </w:p>
    <w:p w14:paraId="7B6FAAFE" w14:textId="343DB3C0" w:rsidR="00A04494" w:rsidRDefault="007C506B" w:rsidP="00D50C37">
      <w:pPr>
        <w:tabs>
          <w:tab w:val="left" w:pos="-630"/>
          <w:tab w:val="left" w:pos="10350"/>
        </w:tabs>
        <w:spacing w:after="120" w:line="240" w:lineRule="auto"/>
        <w:ind w:left="-629" w:right="-408"/>
        <w:jc w:val="both"/>
        <w:rPr>
          <w:rFonts w:ascii="Arial" w:eastAsia="Times New Roman" w:hAnsi="Arial" w:cs="Arial"/>
          <w:sz w:val="24"/>
          <w:szCs w:val="24"/>
        </w:rPr>
      </w:pPr>
      <w:r>
        <w:rPr>
          <w:rFonts w:ascii="Arial" w:eastAsia="Times New Roman" w:hAnsi="Arial" w:cs="Arial"/>
          <w:sz w:val="24"/>
          <w:szCs w:val="24"/>
        </w:rPr>
        <w:t>COM va furniza</w:t>
      </w:r>
      <w:r w:rsidRPr="007C506B">
        <w:rPr>
          <w:rFonts w:ascii="Arial" w:eastAsia="Times New Roman" w:hAnsi="Arial" w:cs="Arial"/>
          <w:sz w:val="24"/>
          <w:szCs w:val="24"/>
        </w:rPr>
        <w:t xml:space="preserve"> informații</w:t>
      </w:r>
      <w:r>
        <w:rPr>
          <w:rFonts w:ascii="Arial" w:eastAsia="Times New Roman" w:hAnsi="Arial" w:cs="Arial"/>
          <w:sz w:val="24"/>
          <w:szCs w:val="24"/>
        </w:rPr>
        <w:t xml:space="preserve"> referitoare la </w:t>
      </w:r>
      <w:r w:rsidRPr="007C506B">
        <w:rPr>
          <w:rFonts w:ascii="Arial" w:eastAsia="Times New Roman" w:hAnsi="Arial" w:cs="Arial"/>
          <w:sz w:val="24"/>
          <w:szCs w:val="24"/>
        </w:rPr>
        <w:t xml:space="preserve">obiectivele </w:t>
      </w:r>
      <w:r>
        <w:rPr>
          <w:rFonts w:ascii="Arial" w:eastAsia="Times New Roman" w:hAnsi="Arial" w:cs="Arial"/>
          <w:sz w:val="24"/>
          <w:szCs w:val="24"/>
        </w:rPr>
        <w:t>cererii de propuneri</w:t>
      </w:r>
      <w:r w:rsidRPr="007C506B">
        <w:rPr>
          <w:rFonts w:ascii="Arial" w:eastAsia="Times New Roman" w:hAnsi="Arial" w:cs="Arial"/>
          <w:sz w:val="24"/>
          <w:szCs w:val="24"/>
        </w:rPr>
        <w:t xml:space="preserve"> Erasmus+</w:t>
      </w:r>
      <w:r w:rsidR="0082352A">
        <w:rPr>
          <w:rFonts w:ascii="Arial" w:eastAsia="Times New Roman" w:hAnsi="Arial" w:cs="Arial"/>
          <w:sz w:val="24"/>
          <w:szCs w:val="24"/>
        </w:rPr>
        <w:t>, iar</w:t>
      </w:r>
      <w:r w:rsidR="00C512BC">
        <w:rPr>
          <w:rFonts w:ascii="Arial" w:eastAsia="Times New Roman" w:hAnsi="Arial" w:cs="Arial"/>
          <w:sz w:val="24"/>
          <w:szCs w:val="24"/>
        </w:rPr>
        <w:t xml:space="preserve"> </w:t>
      </w:r>
      <w:r w:rsidR="0082352A">
        <w:rPr>
          <w:rFonts w:ascii="Arial" w:eastAsia="Times New Roman" w:hAnsi="Arial" w:cs="Arial"/>
          <w:sz w:val="24"/>
          <w:szCs w:val="24"/>
        </w:rPr>
        <w:t>p</w:t>
      </w:r>
      <w:r w:rsidR="00C512BC">
        <w:rPr>
          <w:rFonts w:ascii="Arial" w:eastAsia="Times New Roman" w:hAnsi="Arial" w:cs="Arial"/>
          <w:sz w:val="24"/>
          <w:szCs w:val="24"/>
        </w:rPr>
        <w:t xml:space="preserve">articipanții vor beneficia de consiliere </w:t>
      </w:r>
      <w:r w:rsidR="00A04494">
        <w:rPr>
          <w:rFonts w:ascii="Arial" w:eastAsia="Times New Roman" w:hAnsi="Arial" w:cs="Arial"/>
          <w:sz w:val="24"/>
          <w:szCs w:val="24"/>
        </w:rPr>
        <w:t xml:space="preserve">privind </w:t>
      </w:r>
      <w:r w:rsidRPr="007C506B">
        <w:rPr>
          <w:rFonts w:ascii="Arial" w:eastAsia="Times New Roman" w:hAnsi="Arial" w:cs="Arial"/>
          <w:sz w:val="24"/>
          <w:szCs w:val="24"/>
        </w:rPr>
        <w:t>modul de pregătire și depunere a propunerilor de proiect</w:t>
      </w:r>
      <w:r w:rsidR="00C512BC">
        <w:rPr>
          <w:rFonts w:ascii="Arial" w:eastAsia="Times New Roman" w:hAnsi="Arial" w:cs="Arial"/>
          <w:sz w:val="24"/>
          <w:szCs w:val="24"/>
        </w:rPr>
        <w:t>e</w:t>
      </w:r>
      <w:r w:rsidR="009623FA" w:rsidRPr="009623FA">
        <w:rPr>
          <w:rFonts w:ascii="Arial" w:eastAsia="Times New Roman" w:hAnsi="Arial" w:cs="Arial"/>
          <w:sz w:val="24"/>
          <w:szCs w:val="24"/>
        </w:rPr>
        <w:t xml:space="preserve"> </w:t>
      </w:r>
      <w:r w:rsidR="009623FA">
        <w:rPr>
          <w:rFonts w:ascii="Arial" w:eastAsia="Times New Roman" w:hAnsi="Arial" w:cs="Arial"/>
          <w:sz w:val="24"/>
          <w:szCs w:val="24"/>
        </w:rPr>
        <w:t>(d</w:t>
      </w:r>
      <w:r w:rsidR="009623FA" w:rsidRPr="00C512BC">
        <w:rPr>
          <w:rFonts w:ascii="Arial" w:eastAsia="Times New Roman" w:hAnsi="Arial" w:cs="Arial"/>
          <w:sz w:val="24"/>
          <w:szCs w:val="24"/>
        </w:rPr>
        <w:t xml:space="preserve">ata limită </w:t>
      </w:r>
      <w:r w:rsidR="009623FA">
        <w:rPr>
          <w:rFonts w:ascii="Arial" w:eastAsia="Times New Roman" w:hAnsi="Arial" w:cs="Arial"/>
          <w:sz w:val="24"/>
          <w:szCs w:val="24"/>
        </w:rPr>
        <w:t>-</w:t>
      </w:r>
      <w:r w:rsidR="009623FA" w:rsidRPr="00C512BC">
        <w:rPr>
          <w:rFonts w:ascii="Arial" w:eastAsia="Times New Roman" w:hAnsi="Arial" w:cs="Arial"/>
          <w:sz w:val="24"/>
          <w:szCs w:val="24"/>
        </w:rPr>
        <w:t xml:space="preserve"> </w:t>
      </w:r>
      <w:r w:rsidR="009623FA" w:rsidRPr="009623FA">
        <w:rPr>
          <w:rFonts w:ascii="Arial" w:eastAsia="Times New Roman" w:hAnsi="Arial" w:cs="Arial"/>
          <w:sz w:val="24"/>
          <w:szCs w:val="24"/>
          <w:u w:val="single"/>
        </w:rPr>
        <w:t>7 septembrie 2021</w:t>
      </w:r>
      <w:r w:rsidR="009623FA" w:rsidRPr="009623FA">
        <w:rPr>
          <w:rFonts w:ascii="Arial" w:eastAsia="Times New Roman" w:hAnsi="Arial" w:cs="Arial"/>
          <w:sz w:val="24"/>
          <w:szCs w:val="24"/>
        </w:rPr>
        <w:t>)</w:t>
      </w:r>
      <w:r w:rsidR="0082352A">
        <w:rPr>
          <w:rFonts w:ascii="Arial" w:eastAsia="Times New Roman" w:hAnsi="Arial" w:cs="Arial"/>
          <w:sz w:val="24"/>
          <w:szCs w:val="24"/>
        </w:rPr>
        <w:t>. D</w:t>
      </w:r>
      <w:r w:rsidR="00A04494">
        <w:rPr>
          <w:rFonts w:ascii="Arial" w:eastAsia="Times New Roman" w:hAnsi="Arial" w:cs="Arial"/>
          <w:sz w:val="24"/>
          <w:szCs w:val="24"/>
        </w:rPr>
        <w:t xml:space="preserve">etalii </w:t>
      </w:r>
      <w:r w:rsidR="00D50C37">
        <w:rPr>
          <w:rFonts w:ascii="Arial" w:eastAsia="Times New Roman" w:hAnsi="Arial" w:cs="Arial"/>
          <w:sz w:val="24"/>
          <w:szCs w:val="24"/>
        </w:rPr>
        <w:t>privind</w:t>
      </w:r>
      <w:r w:rsidR="00A04494">
        <w:rPr>
          <w:rFonts w:ascii="Arial" w:eastAsia="Times New Roman" w:hAnsi="Arial" w:cs="Arial"/>
          <w:sz w:val="24"/>
          <w:szCs w:val="24"/>
        </w:rPr>
        <w:t xml:space="preserve"> inițiativa</w:t>
      </w:r>
      <w:r w:rsidR="00D50C37">
        <w:rPr>
          <w:rFonts w:ascii="Arial" w:eastAsia="Times New Roman" w:hAnsi="Arial" w:cs="Arial"/>
          <w:sz w:val="24"/>
          <w:szCs w:val="24"/>
        </w:rPr>
        <w:t xml:space="preserve"> </w:t>
      </w:r>
      <w:r w:rsidR="00A04494" w:rsidRPr="00A04494">
        <w:rPr>
          <w:rFonts w:ascii="Arial" w:eastAsia="Times New Roman" w:hAnsi="Arial" w:cs="Arial"/>
          <w:i/>
          <w:iCs/>
          <w:sz w:val="24"/>
          <w:szCs w:val="24"/>
        </w:rPr>
        <w:t>Academiile profesorilor</w:t>
      </w:r>
      <w:r w:rsidR="00A04494">
        <w:rPr>
          <w:rFonts w:ascii="Arial" w:eastAsia="Times New Roman" w:hAnsi="Arial" w:cs="Arial"/>
          <w:sz w:val="24"/>
          <w:szCs w:val="24"/>
        </w:rPr>
        <w:t xml:space="preserve"> </w:t>
      </w:r>
      <w:r w:rsidR="0082352A">
        <w:rPr>
          <w:rFonts w:ascii="Arial" w:eastAsia="Times New Roman" w:hAnsi="Arial" w:cs="Arial"/>
          <w:sz w:val="24"/>
          <w:szCs w:val="24"/>
        </w:rPr>
        <w:t>sunt</w:t>
      </w:r>
      <w:r w:rsidR="00A04494">
        <w:rPr>
          <w:rFonts w:ascii="Arial" w:eastAsia="Times New Roman" w:hAnsi="Arial" w:cs="Arial"/>
          <w:sz w:val="24"/>
          <w:szCs w:val="24"/>
        </w:rPr>
        <w:t xml:space="preserve"> disponibile la</w:t>
      </w:r>
      <w:r w:rsidR="00D50C37">
        <w:rPr>
          <w:rFonts w:ascii="Arial" w:eastAsia="Times New Roman" w:hAnsi="Arial" w:cs="Arial"/>
          <w:sz w:val="24"/>
          <w:szCs w:val="24"/>
        </w:rPr>
        <w:t xml:space="preserve"> adresa</w:t>
      </w:r>
      <w:r w:rsidR="00A04494">
        <w:rPr>
          <w:rFonts w:ascii="Arial" w:eastAsia="Times New Roman" w:hAnsi="Arial" w:cs="Arial"/>
          <w:sz w:val="24"/>
          <w:szCs w:val="24"/>
        </w:rPr>
        <w:t>:</w:t>
      </w:r>
      <w:r w:rsidR="00D50C37">
        <w:rPr>
          <w:rFonts w:ascii="Arial" w:eastAsia="Times New Roman" w:hAnsi="Arial" w:cs="Arial"/>
          <w:sz w:val="24"/>
          <w:szCs w:val="24"/>
        </w:rPr>
        <w:t xml:space="preserve"> </w:t>
      </w:r>
      <w:hyperlink r:id="rId9" w:history="1">
        <w:r w:rsidR="00D50C37" w:rsidRPr="00BD4B63">
          <w:rPr>
            <w:rStyle w:val="Hyperlink"/>
            <w:rFonts w:ascii="Arial" w:eastAsia="Times New Roman" w:hAnsi="Arial" w:cs="Arial"/>
            <w:sz w:val="24"/>
            <w:szCs w:val="24"/>
          </w:rPr>
          <w:t>https://ec.europa.eu/programmes/erasmus-plus/programme-guide/part-b/key-action-2/partnerships-cooperation/erasmus-teacher-academies_ro</w:t>
        </w:r>
      </w:hyperlink>
      <w:r w:rsidR="00D50C37">
        <w:rPr>
          <w:rFonts w:ascii="Arial" w:eastAsia="Times New Roman" w:hAnsi="Arial" w:cs="Arial"/>
          <w:sz w:val="24"/>
          <w:szCs w:val="24"/>
        </w:rPr>
        <w:t xml:space="preserve"> .</w:t>
      </w:r>
    </w:p>
    <w:p w14:paraId="5A6AA0AC" w14:textId="49C8BAF2" w:rsidR="00C512BC" w:rsidRDefault="00C512BC" w:rsidP="00A04494">
      <w:pPr>
        <w:tabs>
          <w:tab w:val="left" w:pos="-630"/>
          <w:tab w:val="left" w:pos="10350"/>
        </w:tabs>
        <w:spacing w:after="120" w:line="240" w:lineRule="auto"/>
        <w:ind w:left="-629" w:right="-408"/>
        <w:jc w:val="both"/>
        <w:rPr>
          <w:rFonts w:ascii="Arial" w:eastAsia="Times New Roman" w:hAnsi="Arial" w:cs="Arial"/>
          <w:sz w:val="24"/>
          <w:szCs w:val="24"/>
        </w:rPr>
      </w:pPr>
      <w:r>
        <w:rPr>
          <w:rFonts w:ascii="Arial" w:eastAsia="Times New Roman" w:hAnsi="Arial" w:cs="Arial"/>
          <w:sz w:val="24"/>
          <w:szCs w:val="24"/>
        </w:rPr>
        <w:t xml:space="preserve">În context, </w:t>
      </w:r>
      <w:r w:rsidR="00A04494">
        <w:rPr>
          <w:rFonts w:ascii="Arial" w:eastAsia="Times New Roman" w:hAnsi="Arial" w:cs="Arial"/>
          <w:sz w:val="24"/>
          <w:szCs w:val="24"/>
        </w:rPr>
        <w:t>v</w:t>
      </w:r>
      <w:r>
        <w:rPr>
          <w:rFonts w:ascii="Arial" w:eastAsia="Times New Roman" w:hAnsi="Arial" w:cs="Arial"/>
          <w:sz w:val="24"/>
          <w:szCs w:val="24"/>
        </w:rPr>
        <w:t>ă adresăm rugămintea de a dispune măsurile necesare pentru a asigura diseminarea cât mai amplă a</w:t>
      </w:r>
      <w:r w:rsidR="00655EDE">
        <w:rPr>
          <w:rFonts w:ascii="Arial" w:eastAsia="Times New Roman" w:hAnsi="Arial" w:cs="Arial"/>
          <w:sz w:val="24"/>
          <w:szCs w:val="24"/>
        </w:rPr>
        <w:t xml:space="preserve"> acest</w:t>
      </w:r>
      <w:r w:rsidR="00341B52">
        <w:rPr>
          <w:rFonts w:ascii="Arial" w:eastAsia="Times New Roman" w:hAnsi="Arial" w:cs="Arial"/>
          <w:sz w:val="24"/>
          <w:szCs w:val="24"/>
        </w:rPr>
        <w:t>ei</w:t>
      </w:r>
      <w:r>
        <w:rPr>
          <w:rFonts w:ascii="Arial" w:eastAsia="Times New Roman" w:hAnsi="Arial" w:cs="Arial"/>
          <w:sz w:val="24"/>
          <w:szCs w:val="24"/>
        </w:rPr>
        <w:t xml:space="preserve"> oportunități de </w:t>
      </w:r>
      <w:r w:rsidR="00040114">
        <w:rPr>
          <w:rFonts w:ascii="Arial" w:eastAsia="Times New Roman" w:hAnsi="Arial" w:cs="Arial"/>
          <w:sz w:val="24"/>
          <w:szCs w:val="24"/>
        </w:rPr>
        <w:t xml:space="preserve">informare și </w:t>
      </w:r>
      <w:r w:rsidR="00847065">
        <w:rPr>
          <w:rFonts w:ascii="Arial" w:eastAsia="Times New Roman" w:hAnsi="Arial" w:cs="Arial"/>
          <w:sz w:val="24"/>
          <w:szCs w:val="24"/>
        </w:rPr>
        <w:t>consiliere</w:t>
      </w:r>
      <w:r>
        <w:rPr>
          <w:rFonts w:ascii="Arial" w:eastAsia="Times New Roman" w:hAnsi="Arial" w:cs="Arial"/>
          <w:sz w:val="24"/>
          <w:szCs w:val="24"/>
        </w:rPr>
        <w:t>.</w:t>
      </w:r>
    </w:p>
    <w:p w14:paraId="1CC901F3" w14:textId="058457EA" w:rsidR="00DF49F9" w:rsidRDefault="00F648EC" w:rsidP="00655123">
      <w:pPr>
        <w:tabs>
          <w:tab w:val="left" w:pos="-630"/>
          <w:tab w:val="left" w:pos="10350"/>
        </w:tabs>
        <w:spacing w:after="80" w:line="240" w:lineRule="auto"/>
        <w:ind w:left="-630" w:right="-406"/>
        <w:jc w:val="both"/>
        <w:rPr>
          <w:rFonts w:ascii="Arial" w:eastAsia="Times New Roman" w:hAnsi="Arial" w:cs="Arial"/>
          <w:i/>
          <w:iCs/>
          <w:sz w:val="20"/>
          <w:szCs w:val="20"/>
        </w:rPr>
      </w:pPr>
      <w:r w:rsidRPr="009C51BD">
        <w:rPr>
          <w:rFonts w:ascii="Arial" w:eastAsia="Times New Roman" w:hAnsi="Arial" w:cs="Arial"/>
          <w:i/>
          <w:iCs/>
          <w:sz w:val="20"/>
          <w:szCs w:val="20"/>
        </w:rPr>
        <w:t>(</w:t>
      </w:r>
      <w:r w:rsidR="006737B6">
        <w:rPr>
          <w:rFonts w:ascii="Arial" w:eastAsia="Times New Roman" w:hAnsi="Arial" w:cs="Arial"/>
          <w:i/>
          <w:iCs/>
          <w:sz w:val="20"/>
          <w:szCs w:val="20"/>
        </w:rPr>
        <w:t xml:space="preserve">Red. </w:t>
      </w:r>
      <w:r w:rsidR="00B95EBA" w:rsidRPr="009C51BD">
        <w:rPr>
          <w:rFonts w:ascii="Arial" w:eastAsia="Times New Roman" w:hAnsi="Arial" w:cs="Arial"/>
          <w:i/>
          <w:iCs/>
          <w:sz w:val="20"/>
          <w:szCs w:val="20"/>
        </w:rPr>
        <w:t>A</w:t>
      </w:r>
      <w:r w:rsidR="00072B5C">
        <w:rPr>
          <w:rFonts w:ascii="Arial" w:eastAsia="Times New Roman" w:hAnsi="Arial" w:cs="Arial"/>
          <w:i/>
          <w:iCs/>
          <w:sz w:val="20"/>
          <w:szCs w:val="20"/>
        </w:rPr>
        <w:t>ugustin</w:t>
      </w:r>
      <w:r w:rsidR="00ED3F30" w:rsidRPr="009C51BD">
        <w:rPr>
          <w:rFonts w:ascii="Arial" w:eastAsia="Times New Roman" w:hAnsi="Arial" w:cs="Arial"/>
          <w:i/>
          <w:iCs/>
          <w:sz w:val="20"/>
          <w:szCs w:val="20"/>
        </w:rPr>
        <w:t xml:space="preserve"> </w:t>
      </w:r>
      <w:r w:rsidR="00B95EBA" w:rsidRPr="009C51BD">
        <w:rPr>
          <w:rFonts w:ascii="Arial" w:eastAsia="Times New Roman" w:hAnsi="Arial" w:cs="Arial"/>
          <w:i/>
          <w:iCs/>
          <w:sz w:val="20"/>
          <w:szCs w:val="20"/>
        </w:rPr>
        <w:t>Mihalache</w:t>
      </w:r>
      <w:r w:rsidRPr="009C51BD">
        <w:rPr>
          <w:rFonts w:ascii="Arial" w:eastAsia="Times New Roman" w:hAnsi="Arial" w:cs="Arial"/>
          <w:i/>
          <w:iCs/>
          <w:sz w:val="20"/>
          <w:szCs w:val="20"/>
        </w:rPr>
        <w:t>)</w:t>
      </w:r>
    </w:p>
    <w:p w14:paraId="767E31B0" w14:textId="62452280" w:rsidR="003B7454" w:rsidRDefault="003B7454" w:rsidP="00655123">
      <w:pPr>
        <w:tabs>
          <w:tab w:val="left" w:pos="-630"/>
          <w:tab w:val="left" w:pos="10350"/>
        </w:tabs>
        <w:spacing w:after="80" w:line="240" w:lineRule="auto"/>
        <w:ind w:left="-630" w:right="-406"/>
        <w:jc w:val="both"/>
        <w:rPr>
          <w:rFonts w:ascii="Arial" w:eastAsia="Times New Roman" w:hAnsi="Arial" w:cs="Arial"/>
          <w:i/>
          <w:iCs/>
          <w:sz w:val="20"/>
          <w:szCs w:val="20"/>
        </w:rPr>
      </w:pPr>
    </w:p>
    <w:p w14:paraId="4F3700F2" w14:textId="77777777" w:rsidR="00BF18BA" w:rsidRDefault="00BF18BA" w:rsidP="006737B6">
      <w:pPr>
        <w:spacing w:after="80" w:line="240" w:lineRule="auto"/>
        <w:ind w:left="2160" w:firstLine="720"/>
        <w:jc w:val="center"/>
        <w:rPr>
          <w:rFonts w:ascii="Arial" w:eastAsia="Times New Roman" w:hAnsi="Arial" w:cs="Arial"/>
          <w:b/>
          <w:bCs/>
          <w:sz w:val="24"/>
          <w:szCs w:val="24"/>
        </w:rPr>
      </w:pPr>
    </w:p>
    <w:p w14:paraId="15A89822" w14:textId="593B3397" w:rsidR="00F648EC" w:rsidRPr="009C51BD" w:rsidRDefault="00F648EC" w:rsidP="006737B6">
      <w:pPr>
        <w:spacing w:after="80" w:line="240" w:lineRule="auto"/>
        <w:ind w:left="2160" w:firstLine="720"/>
        <w:jc w:val="center"/>
        <w:rPr>
          <w:rFonts w:ascii="Arial" w:eastAsia="Times New Roman" w:hAnsi="Arial" w:cs="Arial"/>
          <w:b/>
          <w:bCs/>
          <w:sz w:val="24"/>
          <w:szCs w:val="24"/>
        </w:rPr>
      </w:pPr>
      <w:r w:rsidRPr="009C51BD">
        <w:rPr>
          <w:rFonts w:ascii="Arial" w:eastAsia="Times New Roman" w:hAnsi="Arial" w:cs="Arial"/>
          <w:b/>
          <w:bCs/>
          <w:sz w:val="24"/>
          <w:szCs w:val="24"/>
        </w:rPr>
        <w:t xml:space="preserve">Luminița </w:t>
      </w:r>
      <w:r w:rsidRPr="006737B6">
        <w:rPr>
          <w:rFonts w:ascii="Arial" w:eastAsia="Simsun (Founder Extended)" w:hAnsi="Arial" w:cs="Arial"/>
          <w:b/>
          <w:bCs/>
          <w:sz w:val="24"/>
          <w:szCs w:val="24"/>
          <w:lang w:eastAsia="zh-CN"/>
        </w:rPr>
        <w:t>ODOBESCU</w:t>
      </w:r>
    </w:p>
    <w:p w14:paraId="409FF2BF" w14:textId="6106839E" w:rsidR="007F0FE7" w:rsidRPr="00DF49F9" w:rsidRDefault="00F648EC" w:rsidP="00DF49F9">
      <w:pPr>
        <w:spacing w:after="80" w:line="240" w:lineRule="auto"/>
        <w:ind w:left="2160" w:firstLine="720"/>
        <w:jc w:val="center"/>
        <w:rPr>
          <w:rFonts w:ascii="Arial" w:eastAsia="Times New Roman" w:hAnsi="Arial" w:cs="Arial"/>
          <w:b/>
          <w:bCs/>
          <w:sz w:val="24"/>
          <w:szCs w:val="24"/>
        </w:rPr>
      </w:pPr>
      <w:r w:rsidRPr="009C51BD">
        <w:rPr>
          <w:rFonts w:ascii="Arial" w:eastAsia="Times New Roman" w:hAnsi="Arial" w:cs="Arial"/>
          <w:b/>
          <w:bCs/>
          <w:sz w:val="24"/>
          <w:szCs w:val="24"/>
        </w:rPr>
        <w:t>Ambasador</w:t>
      </w:r>
    </w:p>
    <w:sectPr w:rsidR="007F0FE7" w:rsidRPr="00DF49F9" w:rsidSect="00655123">
      <w:pgSz w:w="11906" w:h="16838"/>
      <w:pgMar w:top="426" w:right="991"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6CB1D" w14:textId="77777777" w:rsidR="00A2166A" w:rsidRDefault="00A2166A" w:rsidP="009D0DC2">
      <w:pPr>
        <w:spacing w:after="0" w:line="240" w:lineRule="auto"/>
      </w:pPr>
      <w:r>
        <w:separator/>
      </w:r>
    </w:p>
  </w:endnote>
  <w:endnote w:type="continuationSeparator" w:id="0">
    <w:p w14:paraId="2A2F94D6" w14:textId="77777777" w:rsidR="00A2166A" w:rsidRDefault="00A2166A" w:rsidP="009D0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sun (Founder Extended)">
    <w:altName w:val="Microsoft YaHei"/>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BDDB0" w14:textId="77777777" w:rsidR="00A2166A" w:rsidRDefault="00A2166A" w:rsidP="009D0DC2">
      <w:pPr>
        <w:spacing w:after="0" w:line="240" w:lineRule="auto"/>
      </w:pPr>
      <w:r>
        <w:separator/>
      </w:r>
    </w:p>
  </w:footnote>
  <w:footnote w:type="continuationSeparator" w:id="0">
    <w:p w14:paraId="63D1550E" w14:textId="77777777" w:rsidR="00A2166A" w:rsidRDefault="00A2166A" w:rsidP="009D0D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19AB"/>
    <w:multiLevelType w:val="hybridMultilevel"/>
    <w:tmpl w:val="CF407B92"/>
    <w:lvl w:ilvl="0" w:tplc="20000001">
      <w:start w:val="1"/>
      <w:numFmt w:val="bullet"/>
      <w:lvlText w:val=""/>
      <w:lvlJc w:val="left"/>
      <w:pPr>
        <w:ind w:left="91" w:hanging="360"/>
      </w:pPr>
      <w:rPr>
        <w:rFonts w:ascii="Symbol" w:hAnsi="Symbol" w:hint="default"/>
      </w:rPr>
    </w:lvl>
    <w:lvl w:ilvl="1" w:tplc="20000003" w:tentative="1">
      <w:start w:val="1"/>
      <w:numFmt w:val="bullet"/>
      <w:lvlText w:val="o"/>
      <w:lvlJc w:val="left"/>
      <w:pPr>
        <w:ind w:left="811" w:hanging="360"/>
      </w:pPr>
      <w:rPr>
        <w:rFonts w:ascii="Courier New" w:hAnsi="Courier New" w:cs="Courier New" w:hint="default"/>
      </w:rPr>
    </w:lvl>
    <w:lvl w:ilvl="2" w:tplc="20000005" w:tentative="1">
      <w:start w:val="1"/>
      <w:numFmt w:val="bullet"/>
      <w:lvlText w:val=""/>
      <w:lvlJc w:val="left"/>
      <w:pPr>
        <w:ind w:left="1531" w:hanging="360"/>
      </w:pPr>
      <w:rPr>
        <w:rFonts w:ascii="Wingdings" w:hAnsi="Wingdings" w:hint="default"/>
      </w:rPr>
    </w:lvl>
    <w:lvl w:ilvl="3" w:tplc="20000001" w:tentative="1">
      <w:start w:val="1"/>
      <w:numFmt w:val="bullet"/>
      <w:lvlText w:val=""/>
      <w:lvlJc w:val="left"/>
      <w:pPr>
        <w:ind w:left="2251" w:hanging="360"/>
      </w:pPr>
      <w:rPr>
        <w:rFonts w:ascii="Symbol" w:hAnsi="Symbol" w:hint="default"/>
      </w:rPr>
    </w:lvl>
    <w:lvl w:ilvl="4" w:tplc="20000003" w:tentative="1">
      <w:start w:val="1"/>
      <w:numFmt w:val="bullet"/>
      <w:lvlText w:val="o"/>
      <w:lvlJc w:val="left"/>
      <w:pPr>
        <w:ind w:left="2971" w:hanging="360"/>
      </w:pPr>
      <w:rPr>
        <w:rFonts w:ascii="Courier New" w:hAnsi="Courier New" w:cs="Courier New" w:hint="default"/>
      </w:rPr>
    </w:lvl>
    <w:lvl w:ilvl="5" w:tplc="20000005" w:tentative="1">
      <w:start w:val="1"/>
      <w:numFmt w:val="bullet"/>
      <w:lvlText w:val=""/>
      <w:lvlJc w:val="left"/>
      <w:pPr>
        <w:ind w:left="3691" w:hanging="360"/>
      </w:pPr>
      <w:rPr>
        <w:rFonts w:ascii="Wingdings" w:hAnsi="Wingdings" w:hint="default"/>
      </w:rPr>
    </w:lvl>
    <w:lvl w:ilvl="6" w:tplc="20000001" w:tentative="1">
      <w:start w:val="1"/>
      <w:numFmt w:val="bullet"/>
      <w:lvlText w:val=""/>
      <w:lvlJc w:val="left"/>
      <w:pPr>
        <w:ind w:left="4411" w:hanging="360"/>
      </w:pPr>
      <w:rPr>
        <w:rFonts w:ascii="Symbol" w:hAnsi="Symbol" w:hint="default"/>
      </w:rPr>
    </w:lvl>
    <w:lvl w:ilvl="7" w:tplc="20000003" w:tentative="1">
      <w:start w:val="1"/>
      <w:numFmt w:val="bullet"/>
      <w:lvlText w:val="o"/>
      <w:lvlJc w:val="left"/>
      <w:pPr>
        <w:ind w:left="5131" w:hanging="360"/>
      </w:pPr>
      <w:rPr>
        <w:rFonts w:ascii="Courier New" w:hAnsi="Courier New" w:cs="Courier New" w:hint="default"/>
      </w:rPr>
    </w:lvl>
    <w:lvl w:ilvl="8" w:tplc="20000005" w:tentative="1">
      <w:start w:val="1"/>
      <w:numFmt w:val="bullet"/>
      <w:lvlText w:val=""/>
      <w:lvlJc w:val="left"/>
      <w:pPr>
        <w:ind w:left="5851" w:hanging="360"/>
      </w:pPr>
      <w:rPr>
        <w:rFonts w:ascii="Wingdings" w:hAnsi="Wingdings" w:hint="default"/>
      </w:rPr>
    </w:lvl>
  </w:abstractNum>
  <w:abstractNum w:abstractNumId="1" w15:restartNumberingAfterBreak="0">
    <w:nsid w:val="19BD16B2"/>
    <w:multiLevelType w:val="hybridMultilevel"/>
    <w:tmpl w:val="154EC8F6"/>
    <w:lvl w:ilvl="0" w:tplc="A4000988">
      <w:numFmt w:val="bullet"/>
      <w:lvlText w:val="-"/>
      <w:lvlJc w:val="left"/>
      <w:pPr>
        <w:ind w:left="-269" w:hanging="360"/>
      </w:pPr>
      <w:rPr>
        <w:rFonts w:ascii="Arial" w:eastAsia="Times New Roman" w:hAnsi="Arial" w:cs="Arial" w:hint="default"/>
        <w:b/>
      </w:rPr>
    </w:lvl>
    <w:lvl w:ilvl="1" w:tplc="20000003" w:tentative="1">
      <w:start w:val="1"/>
      <w:numFmt w:val="bullet"/>
      <w:lvlText w:val="o"/>
      <w:lvlJc w:val="left"/>
      <w:pPr>
        <w:ind w:left="451" w:hanging="360"/>
      </w:pPr>
      <w:rPr>
        <w:rFonts w:ascii="Courier New" w:hAnsi="Courier New" w:cs="Courier New" w:hint="default"/>
      </w:rPr>
    </w:lvl>
    <w:lvl w:ilvl="2" w:tplc="20000005" w:tentative="1">
      <w:start w:val="1"/>
      <w:numFmt w:val="bullet"/>
      <w:lvlText w:val=""/>
      <w:lvlJc w:val="left"/>
      <w:pPr>
        <w:ind w:left="1171" w:hanging="360"/>
      </w:pPr>
      <w:rPr>
        <w:rFonts w:ascii="Wingdings" w:hAnsi="Wingdings" w:hint="default"/>
      </w:rPr>
    </w:lvl>
    <w:lvl w:ilvl="3" w:tplc="20000001" w:tentative="1">
      <w:start w:val="1"/>
      <w:numFmt w:val="bullet"/>
      <w:lvlText w:val=""/>
      <w:lvlJc w:val="left"/>
      <w:pPr>
        <w:ind w:left="1891" w:hanging="360"/>
      </w:pPr>
      <w:rPr>
        <w:rFonts w:ascii="Symbol" w:hAnsi="Symbol" w:hint="default"/>
      </w:rPr>
    </w:lvl>
    <w:lvl w:ilvl="4" w:tplc="20000003" w:tentative="1">
      <w:start w:val="1"/>
      <w:numFmt w:val="bullet"/>
      <w:lvlText w:val="o"/>
      <w:lvlJc w:val="left"/>
      <w:pPr>
        <w:ind w:left="2611" w:hanging="360"/>
      </w:pPr>
      <w:rPr>
        <w:rFonts w:ascii="Courier New" w:hAnsi="Courier New" w:cs="Courier New" w:hint="default"/>
      </w:rPr>
    </w:lvl>
    <w:lvl w:ilvl="5" w:tplc="20000005" w:tentative="1">
      <w:start w:val="1"/>
      <w:numFmt w:val="bullet"/>
      <w:lvlText w:val=""/>
      <w:lvlJc w:val="left"/>
      <w:pPr>
        <w:ind w:left="3331" w:hanging="360"/>
      </w:pPr>
      <w:rPr>
        <w:rFonts w:ascii="Wingdings" w:hAnsi="Wingdings" w:hint="default"/>
      </w:rPr>
    </w:lvl>
    <w:lvl w:ilvl="6" w:tplc="20000001" w:tentative="1">
      <w:start w:val="1"/>
      <w:numFmt w:val="bullet"/>
      <w:lvlText w:val=""/>
      <w:lvlJc w:val="left"/>
      <w:pPr>
        <w:ind w:left="4051" w:hanging="360"/>
      </w:pPr>
      <w:rPr>
        <w:rFonts w:ascii="Symbol" w:hAnsi="Symbol" w:hint="default"/>
      </w:rPr>
    </w:lvl>
    <w:lvl w:ilvl="7" w:tplc="20000003" w:tentative="1">
      <w:start w:val="1"/>
      <w:numFmt w:val="bullet"/>
      <w:lvlText w:val="o"/>
      <w:lvlJc w:val="left"/>
      <w:pPr>
        <w:ind w:left="4771" w:hanging="360"/>
      </w:pPr>
      <w:rPr>
        <w:rFonts w:ascii="Courier New" w:hAnsi="Courier New" w:cs="Courier New" w:hint="default"/>
      </w:rPr>
    </w:lvl>
    <w:lvl w:ilvl="8" w:tplc="20000005" w:tentative="1">
      <w:start w:val="1"/>
      <w:numFmt w:val="bullet"/>
      <w:lvlText w:val=""/>
      <w:lvlJc w:val="left"/>
      <w:pPr>
        <w:ind w:left="5491" w:hanging="360"/>
      </w:pPr>
      <w:rPr>
        <w:rFonts w:ascii="Wingdings" w:hAnsi="Wingdings" w:hint="default"/>
      </w:rPr>
    </w:lvl>
  </w:abstractNum>
  <w:abstractNum w:abstractNumId="2" w15:restartNumberingAfterBreak="0">
    <w:nsid w:val="28D77B50"/>
    <w:multiLevelType w:val="hybridMultilevel"/>
    <w:tmpl w:val="12826582"/>
    <w:lvl w:ilvl="0" w:tplc="D714A674">
      <w:start w:val="1"/>
      <w:numFmt w:val="bullet"/>
      <w:lvlText w:val="-"/>
      <w:lvlJc w:val="left"/>
      <w:pPr>
        <w:ind w:left="91" w:hanging="360"/>
      </w:pPr>
      <w:rPr>
        <w:rFonts w:ascii="Arial" w:hAnsi="Arial" w:hint="default"/>
      </w:rPr>
    </w:lvl>
    <w:lvl w:ilvl="1" w:tplc="20000003" w:tentative="1">
      <w:start w:val="1"/>
      <w:numFmt w:val="bullet"/>
      <w:lvlText w:val="o"/>
      <w:lvlJc w:val="left"/>
      <w:pPr>
        <w:ind w:left="811" w:hanging="360"/>
      </w:pPr>
      <w:rPr>
        <w:rFonts w:ascii="Courier New" w:hAnsi="Courier New" w:cs="Courier New" w:hint="default"/>
      </w:rPr>
    </w:lvl>
    <w:lvl w:ilvl="2" w:tplc="20000005" w:tentative="1">
      <w:start w:val="1"/>
      <w:numFmt w:val="bullet"/>
      <w:lvlText w:val=""/>
      <w:lvlJc w:val="left"/>
      <w:pPr>
        <w:ind w:left="1531" w:hanging="360"/>
      </w:pPr>
      <w:rPr>
        <w:rFonts w:ascii="Wingdings" w:hAnsi="Wingdings" w:hint="default"/>
      </w:rPr>
    </w:lvl>
    <w:lvl w:ilvl="3" w:tplc="20000001" w:tentative="1">
      <w:start w:val="1"/>
      <w:numFmt w:val="bullet"/>
      <w:lvlText w:val=""/>
      <w:lvlJc w:val="left"/>
      <w:pPr>
        <w:ind w:left="2251" w:hanging="360"/>
      </w:pPr>
      <w:rPr>
        <w:rFonts w:ascii="Symbol" w:hAnsi="Symbol" w:hint="default"/>
      </w:rPr>
    </w:lvl>
    <w:lvl w:ilvl="4" w:tplc="20000003" w:tentative="1">
      <w:start w:val="1"/>
      <w:numFmt w:val="bullet"/>
      <w:lvlText w:val="o"/>
      <w:lvlJc w:val="left"/>
      <w:pPr>
        <w:ind w:left="2971" w:hanging="360"/>
      </w:pPr>
      <w:rPr>
        <w:rFonts w:ascii="Courier New" w:hAnsi="Courier New" w:cs="Courier New" w:hint="default"/>
      </w:rPr>
    </w:lvl>
    <w:lvl w:ilvl="5" w:tplc="20000005" w:tentative="1">
      <w:start w:val="1"/>
      <w:numFmt w:val="bullet"/>
      <w:lvlText w:val=""/>
      <w:lvlJc w:val="left"/>
      <w:pPr>
        <w:ind w:left="3691" w:hanging="360"/>
      </w:pPr>
      <w:rPr>
        <w:rFonts w:ascii="Wingdings" w:hAnsi="Wingdings" w:hint="default"/>
      </w:rPr>
    </w:lvl>
    <w:lvl w:ilvl="6" w:tplc="20000001" w:tentative="1">
      <w:start w:val="1"/>
      <w:numFmt w:val="bullet"/>
      <w:lvlText w:val=""/>
      <w:lvlJc w:val="left"/>
      <w:pPr>
        <w:ind w:left="4411" w:hanging="360"/>
      </w:pPr>
      <w:rPr>
        <w:rFonts w:ascii="Symbol" w:hAnsi="Symbol" w:hint="default"/>
      </w:rPr>
    </w:lvl>
    <w:lvl w:ilvl="7" w:tplc="20000003" w:tentative="1">
      <w:start w:val="1"/>
      <w:numFmt w:val="bullet"/>
      <w:lvlText w:val="o"/>
      <w:lvlJc w:val="left"/>
      <w:pPr>
        <w:ind w:left="5131" w:hanging="360"/>
      </w:pPr>
      <w:rPr>
        <w:rFonts w:ascii="Courier New" w:hAnsi="Courier New" w:cs="Courier New" w:hint="default"/>
      </w:rPr>
    </w:lvl>
    <w:lvl w:ilvl="8" w:tplc="20000005" w:tentative="1">
      <w:start w:val="1"/>
      <w:numFmt w:val="bullet"/>
      <w:lvlText w:val=""/>
      <w:lvlJc w:val="left"/>
      <w:pPr>
        <w:ind w:left="5851" w:hanging="360"/>
      </w:pPr>
      <w:rPr>
        <w:rFonts w:ascii="Wingdings" w:hAnsi="Wingdings" w:hint="default"/>
      </w:rPr>
    </w:lvl>
  </w:abstractNum>
  <w:abstractNum w:abstractNumId="3" w15:restartNumberingAfterBreak="0">
    <w:nsid w:val="4B140623"/>
    <w:multiLevelType w:val="hybridMultilevel"/>
    <w:tmpl w:val="7DA2316C"/>
    <w:lvl w:ilvl="0" w:tplc="9FCCCCA6">
      <w:numFmt w:val="bullet"/>
      <w:lvlText w:val="-"/>
      <w:lvlJc w:val="left"/>
      <w:pPr>
        <w:ind w:left="-269" w:hanging="360"/>
      </w:pPr>
      <w:rPr>
        <w:rFonts w:ascii="Arial" w:eastAsia="Times New Roman" w:hAnsi="Arial" w:cs="Arial" w:hint="default"/>
      </w:rPr>
    </w:lvl>
    <w:lvl w:ilvl="1" w:tplc="20000003" w:tentative="1">
      <w:start w:val="1"/>
      <w:numFmt w:val="bullet"/>
      <w:lvlText w:val="o"/>
      <w:lvlJc w:val="left"/>
      <w:pPr>
        <w:ind w:left="451" w:hanging="360"/>
      </w:pPr>
      <w:rPr>
        <w:rFonts w:ascii="Courier New" w:hAnsi="Courier New" w:cs="Courier New" w:hint="default"/>
      </w:rPr>
    </w:lvl>
    <w:lvl w:ilvl="2" w:tplc="20000005" w:tentative="1">
      <w:start w:val="1"/>
      <w:numFmt w:val="bullet"/>
      <w:lvlText w:val=""/>
      <w:lvlJc w:val="left"/>
      <w:pPr>
        <w:ind w:left="1171" w:hanging="360"/>
      </w:pPr>
      <w:rPr>
        <w:rFonts w:ascii="Wingdings" w:hAnsi="Wingdings" w:hint="default"/>
      </w:rPr>
    </w:lvl>
    <w:lvl w:ilvl="3" w:tplc="20000001" w:tentative="1">
      <w:start w:val="1"/>
      <w:numFmt w:val="bullet"/>
      <w:lvlText w:val=""/>
      <w:lvlJc w:val="left"/>
      <w:pPr>
        <w:ind w:left="1891" w:hanging="360"/>
      </w:pPr>
      <w:rPr>
        <w:rFonts w:ascii="Symbol" w:hAnsi="Symbol" w:hint="default"/>
      </w:rPr>
    </w:lvl>
    <w:lvl w:ilvl="4" w:tplc="20000003" w:tentative="1">
      <w:start w:val="1"/>
      <w:numFmt w:val="bullet"/>
      <w:lvlText w:val="o"/>
      <w:lvlJc w:val="left"/>
      <w:pPr>
        <w:ind w:left="2611" w:hanging="360"/>
      </w:pPr>
      <w:rPr>
        <w:rFonts w:ascii="Courier New" w:hAnsi="Courier New" w:cs="Courier New" w:hint="default"/>
      </w:rPr>
    </w:lvl>
    <w:lvl w:ilvl="5" w:tplc="20000005" w:tentative="1">
      <w:start w:val="1"/>
      <w:numFmt w:val="bullet"/>
      <w:lvlText w:val=""/>
      <w:lvlJc w:val="left"/>
      <w:pPr>
        <w:ind w:left="3331" w:hanging="360"/>
      </w:pPr>
      <w:rPr>
        <w:rFonts w:ascii="Wingdings" w:hAnsi="Wingdings" w:hint="default"/>
      </w:rPr>
    </w:lvl>
    <w:lvl w:ilvl="6" w:tplc="20000001" w:tentative="1">
      <w:start w:val="1"/>
      <w:numFmt w:val="bullet"/>
      <w:lvlText w:val=""/>
      <w:lvlJc w:val="left"/>
      <w:pPr>
        <w:ind w:left="4051" w:hanging="360"/>
      </w:pPr>
      <w:rPr>
        <w:rFonts w:ascii="Symbol" w:hAnsi="Symbol" w:hint="default"/>
      </w:rPr>
    </w:lvl>
    <w:lvl w:ilvl="7" w:tplc="20000003" w:tentative="1">
      <w:start w:val="1"/>
      <w:numFmt w:val="bullet"/>
      <w:lvlText w:val="o"/>
      <w:lvlJc w:val="left"/>
      <w:pPr>
        <w:ind w:left="4771" w:hanging="360"/>
      </w:pPr>
      <w:rPr>
        <w:rFonts w:ascii="Courier New" w:hAnsi="Courier New" w:cs="Courier New" w:hint="default"/>
      </w:rPr>
    </w:lvl>
    <w:lvl w:ilvl="8" w:tplc="20000005" w:tentative="1">
      <w:start w:val="1"/>
      <w:numFmt w:val="bullet"/>
      <w:lvlText w:val=""/>
      <w:lvlJc w:val="left"/>
      <w:pPr>
        <w:ind w:left="5491"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AAA"/>
    <w:rsid w:val="00000E04"/>
    <w:rsid w:val="00004A51"/>
    <w:rsid w:val="00004DCE"/>
    <w:rsid w:val="00040114"/>
    <w:rsid w:val="00046314"/>
    <w:rsid w:val="00047603"/>
    <w:rsid w:val="000640D2"/>
    <w:rsid w:val="00067830"/>
    <w:rsid w:val="00072B5C"/>
    <w:rsid w:val="000835BD"/>
    <w:rsid w:val="000E3B9E"/>
    <w:rsid w:val="000E3C16"/>
    <w:rsid w:val="000F0F82"/>
    <w:rsid w:val="00110F0E"/>
    <w:rsid w:val="0011497D"/>
    <w:rsid w:val="00130783"/>
    <w:rsid w:val="0016612C"/>
    <w:rsid w:val="001861C7"/>
    <w:rsid w:val="001B0C78"/>
    <w:rsid w:val="001C1E6F"/>
    <w:rsid w:val="00200B5C"/>
    <w:rsid w:val="0020667A"/>
    <w:rsid w:val="002442F3"/>
    <w:rsid w:val="00252240"/>
    <w:rsid w:val="002619E1"/>
    <w:rsid w:val="002624B0"/>
    <w:rsid w:val="00263EF3"/>
    <w:rsid w:val="002B656C"/>
    <w:rsid w:val="002C2952"/>
    <w:rsid w:val="002C48F6"/>
    <w:rsid w:val="002D510E"/>
    <w:rsid w:val="002E3021"/>
    <w:rsid w:val="00306875"/>
    <w:rsid w:val="00341B52"/>
    <w:rsid w:val="0035685A"/>
    <w:rsid w:val="0036388F"/>
    <w:rsid w:val="00364E6E"/>
    <w:rsid w:val="00382DDE"/>
    <w:rsid w:val="003A194E"/>
    <w:rsid w:val="003B7454"/>
    <w:rsid w:val="004001B6"/>
    <w:rsid w:val="004458B3"/>
    <w:rsid w:val="00457179"/>
    <w:rsid w:val="00476823"/>
    <w:rsid w:val="004B775B"/>
    <w:rsid w:val="004C525D"/>
    <w:rsid w:val="004E7948"/>
    <w:rsid w:val="00514EAE"/>
    <w:rsid w:val="005672A6"/>
    <w:rsid w:val="00571BF6"/>
    <w:rsid w:val="0058020F"/>
    <w:rsid w:val="00582E5C"/>
    <w:rsid w:val="00583626"/>
    <w:rsid w:val="005847D4"/>
    <w:rsid w:val="005865DF"/>
    <w:rsid w:val="005D2C2E"/>
    <w:rsid w:val="005D7AF1"/>
    <w:rsid w:val="005E10C4"/>
    <w:rsid w:val="005F7330"/>
    <w:rsid w:val="00611F6A"/>
    <w:rsid w:val="00617DBF"/>
    <w:rsid w:val="00623F7E"/>
    <w:rsid w:val="00655123"/>
    <w:rsid w:val="00655EDE"/>
    <w:rsid w:val="00656C72"/>
    <w:rsid w:val="00662FA6"/>
    <w:rsid w:val="006737B6"/>
    <w:rsid w:val="006C48A4"/>
    <w:rsid w:val="006D62DE"/>
    <w:rsid w:val="006E0D1B"/>
    <w:rsid w:val="00734355"/>
    <w:rsid w:val="00735C63"/>
    <w:rsid w:val="007576E6"/>
    <w:rsid w:val="00761AAA"/>
    <w:rsid w:val="00764F99"/>
    <w:rsid w:val="0078082A"/>
    <w:rsid w:val="00780AAB"/>
    <w:rsid w:val="00783D15"/>
    <w:rsid w:val="007A3EC4"/>
    <w:rsid w:val="007C506B"/>
    <w:rsid w:val="007D3DFF"/>
    <w:rsid w:val="007E204C"/>
    <w:rsid w:val="007F0FE7"/>
    <w:rsid w:val="007F1A7F"/>
    <w:rsid w:val="007F1D40"/>
    <w:rsid w:val="008066FA"/>
    <w:rsid w:val="0082352A"/>
    <w:rsid w:val="00840440"/>
    <w:rsid w:val="00847065"/>
    <w:rsid w:val="008524C4"/>
    <w:rsid w:val="00880FDB"/>
    <w:rsid w:val="008B2A2C"/>
    <w:rsid w:val="008B3A0C"/>
    <w:rsid w:val="008F3B5D"/>
    <w:rsid w:val="00900FA2"/>
    <w:rsid w:val="009048AB"/>
    <w:rsid w:val="00930AF9"/>
    <w:rsid w:val="0093486F"/>
    <w:rsid w:val="009422B8"/>
    <w:rsid w:val="00957AF5"/>
    <w:rsid w:val="009623FA"/>
    <w:rsid w:val="00964E70"/>
    <w:rsid w:val="00967ACC"/>
    <w:rsid w:val="00992783"/>
    <w:rsid w:val="00996639"/>
    <w:rsid w:val="009970EB"/>
    <w:rsid w:val="009A0426"/>
    <w:rsid w:val="009C51BD"/>
    <w:rsid w:val="009D0DC2"/>
    <w:rsid w:val="009F67FD"/>
    <w:rsid w:val="00A04494"/>
    <w:rsid w:val="00A2166A"/>
    <w:rsid w:val="00A23F5A"/>
    <w:rsid w:val="00A41CD5"/>
    <w:rsid w:val="00A427C0"/>
    <w:rsid w:val="00A463B7"/>
    <w:rsid w:val="00A90DF1"/>
    <w:rsid w:val="00AA3728"/>
    <w:rsid w:val="00AA436C"/>
    <w:rsid w:val="00AD71DD"/>
    <w:rsid w:val="00AE2B01"/>
    <w:rsid w:val="00AF31A6"/>
    <w:rsid w:val="00B07F76"/>
    <w:rsid w:val="00B12228"/>
    <w:rsid w:val="00B4125B"/>
    <w:rsid w:val="00B43E40"/>
    <w:rsid w:val="00B86F8A"/>
    <w:rsid w:val="00B87186"/>
    <w:rsid w:val="00B95EBA"/>
    <w:rsid w:val="00BB2767"/>
    <w:rsid w:val="00BC1BE9"/>
    <w:rsid w:val="00BD7676"/>
    <w:rsid w:val="00BF18BA"/>
    <w:rsid w:val="00BF3AE4"/>
    <w:rsid w:val="00C04472"/>
    <w:rsid w:val="00C119F9"/>
    <w:rsid w:val="00C3782D"/>
    <w:rsid w:val="00C418CA"/>
    <w:rsid w:val="00C512BC"/>
    <w:rsid w:val="00CB1330"/>
    <w:rsid w:val="00CE4ACD"/>
    <w:rsid w:val="00CF10EB"/>
    <w:rsid w:val="00CF5716"/>
    <w:rsid w:val="00D11EE7"/>
    <w:rsid w:val="00D20782"/>
    <w:rsid w:val="00D21D6E"/>
    <w:rsid w:val="00D23D1C"/>
    <w:rsid w:val="00D468B4"/>
    <w:rsid w:val="00D50C37"/>
    <w:rsid w:val="00D52C58"/>
    <w:rsid w:val="00D53860"/>
    <w:rsid w:val="00D70328"/>
    <w:rsid w:val="00D9018A"/>
    <w:rsid w:val="00DC14C9"/>
    <w:rsid w:val="00DD0FFC"/>
    <w:rsid w:val="00DD5694"/>
    <w:rsid w:val="00DF49F9"/>
    <w:rsid w:val="00E034EC"/>
    <w:rsid w:val="00E10573"/>
    <w:rsid w:val="00E42BA3"/>
    <w:rsid w:val="00E52927"/>
    <w:rsid w:val="00E6275E"/>
    <w:rsid w:val="00E75628"/>
    <w:rsid w:val="00E96D5F"/>
    <w:rsid w:val="00ED3F30"/>
    <w:rsid w:val="00EF7273"/>
    <w:rsid w:val="00F0242A"/>
    <w:rsid w:val="00F04853"/>
    <w:rsid w:val="00F241A9"/>
    <w:rsid w:val="00F279C4"/>
    <w:rsid w:val="00F33B7B"/>
    <w:rsid w:val="00F630AC"/>
    <w:rsid w:val="00F648EC"/>
    <w:rsid w:val="00F763FB"/>
    <w:rsid w:val="00FD6A03"/>
    <w:rsid w:val="00FE0006"/>
    <w:rsid w:val="00FF00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4B0B2"/>
  <w15:chartTrackingRefBased/>
  <w15:docId w15:val="{D1ACDF1D-8092-475C-A312-CB9BEEE6F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AAA"/>
    <w:pPr>
      <w:spacing w:line="25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uiPriority w:val="99"/>
    <w:rsid w:val="00761AAA"/>
    <w:pPr>
      <w:suppressAutoHyphens/>
      <w:spacing w:after="120" w:line="254" w:lineRule="auto"/>
      <w:jc w:val="both"/>
    </w:pPr>
    <w:rPr>
      <w:rFonts w:ascii="Calibri" w:eastAsia="SimSun" w:hAnsi="Calibri" w:cs="Calibri"/>
      <w:color w:val="00000A"/>
    </w:rPr>
  </w:style>
  <w:style w:type="character" w:styleId="Emphasis">
    <w:name w:val="Emphasis"/>
    <w:basedOn w:val="DefaultParagraphFont"/>
    <w:uiPriority w:val="99"/>
    <w:qFormat/>
    <w:rsid w:val="00761AAA"/>
    <w:rPr>
      <w:i/>
      <w:iCs/>
    </w:rPr>
  </w:style>
  <w:style w:type="character" w:styleId="Hyperlink">
    <w:name w:val="Hyperlink"/>
    <w:basedOn w:val="DefaultParagraphFont"/>
    <w:uiPriority w:val="99"/>
    <w:unhideWhenUsed/>
    <w:rsid w:val="000835BD"/>
    <w:rPr>
      <w:color w:val="0563C1" w:themeColor="hyperlink"/>
      <w:u w:val="single"/>
    </w:rPr>
  </w:style>
  <w:style w:type="character" w:customStyle="1" w:styleId="MeniuneNerezolvat1">
    <w:name w:val="Mențiune Nerezolvat1"/>
    <w:basedOn w:val="DefaultParagraphFont"/>
    <w:uiPriority w:val="99"/>
    <w:semiHidden/>
    <w:unhideWhenUsed/>
    <w:rsid w:val="000835BD"/>
    <w:rPr>
      <w:color w:val="605E5C"/>
      <w:shd w:val="clear" w:color="auto" w:fill="E1DFDD"/>
    </w:rPr>
  </w:style>
  <w:style w:type="character" w:customStyle="1" w:styleId="UnresolvedMention1">
    <w:name w:val="Unresolved Mention1"/>
    <w:basedOn w:val="DefaultParagraphFont"/>
    <w:uiPriority w:val="99"/>
    <w:semiHidden/>
    <w:unhideWhenUsed/>
    <w:rsid w:val="00CB1330"/>
    <w:rPr>
      <w:color w:val="605E5C"/>
      <w:shd w:val="clear" w:color="auto" w:fill="E1DFDD"/>
    </w:rPr>
  </w:style>
  <w:style w:type="character" w:styleId="FollowedHyperlink">
    <w:name w:val="FollowedHyperlink"/>
    <w:basedOn w:val="DefaultParagraphFont"/>
    <w:uiPriority w:val="99"/>
    <w:semiHidden/>
    <w:unhideWhenUsed/>
    <w:rsid w:val="00CB1330"/>
    <w:rPr>
      <w:color w:val="954F72" w:themeColor="followedHyperlink"/>
      <w:u w:val="single"/>
    </w:rPr>
  </w:style>
  <w:style w:type="table" w:styleId="TableGrid">
    <w:name w:val="Table Grid"/>
    <w:basedOn w:val="TableNormal"/>
    <w:uiPriority w:val="39"/>
    <w:rsid w:val="004B775B"/>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CE4ACD"/>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Header">
    <w:name w:val="header"/>
    <w:basedOn w:val="Normal"/>
    <w:link w:val="HeaderChar"/>
    <w:uiPriority w:val="99"/>
    <w:unhideWhenUsed/>
    <w:rsid w:val="009D0D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9D0DC2"/>
    <w:rPr>
      <w:lang w:val="ro-RO"/>
    </w:rPr>
  </w:style>
  <w:style w:type="paragraph" w:styleId="Footer">
    <w:name w:val="footer"/>
    <w:basedOn w:val="Normal"/>
    <w:link w:val="FooterChar"/>
    <w:uiPriority w:val="99"/>
    <w:unhideWhenUsed/>
    <w:rsid w:val="009D0D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9D0DC2"/>
    <w:rPr>
      <w:lang w:val="ro-RO"/>
    </w:rPr>
  </w:style>
  <w:style w:type="paragraph" w:styleId="ListParagraph">
    <w:name w:val="List Paragraph"/>
    <w:basedOn w:val="Normal"/>
    <w:uiPriority w:val="34"/>
    <w:qFormat/>
    <w:rsid w:val="00DD0FFC"/>
    <w:pPr>
      <w:ind w:left="720"/>
      <w:contextualSpacing/>
    </w:pPr>
  </w:style>
  <w:style w:type="character" w:styleId="UnresolvedMention">
    <w:name w:val="Unresolved Mention"/>
    <w:basedOn w:val="DefaultParagraphFont"/>
    <w:uiPriority w:val="99"/>
    <w:semiHidden/>
    <w:unhideWhenUsed/>
    <w:rsid w:val="00C512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77420">
      <w:bodyDiv w:val="1"/>
      <w:marLeft w:val="0"/>
      <w:marRight w:val="0"/>
      <w:marTop w:val="0"/>
      <w:marBottom w:val="0"/>
      <w:divBdr>
        <w:top w:val="none" w:sz="0" w:space="0" w:color="auto"/>
        <w:left w:val="none" w:sz="0" w:space="0" w:color="auto"/>
        <w:bottom w:val="none" w:sz="0" w:space="0" w:color="auto"/>
        <w:right w:val="none" w:sz="0" w:space="0" w:color="auto"/>
      </w:divBdr>
    </w:div>
    <w:div w:id="123232777">
      <w:bodyDiv w:val="1"/>
      <w:marLeft w:val="0"/>
      <w:marRight w:val="0"/>
      <w:marTop w:val="0"/>
      <w:marBottom w:val="0"/>
      <w:divBdr>
        <w:top w:val="none" w:sz="0" w:space="0" w:color="auto"/>
        <w:left w:val="none" w:sz="0" w:space="0" w:color="auto"/>
        <w:bottom w:val="none" w:sz="0" w:space="0" w:color="auto"/>
        <w:right w:val="none" w:sz="0" w:space="0" w:color="auto"/>
      </w:divBdr>
      <w:divsChild>
        <w:div w:id="1674720752">
          <w:marLeft w:val="0"/>
          <w:marRight w:val="0"/>
          <w:marTop w:val="0"/>
          <w:marBottom w:val="0"/>
          <w:divBdr>
            <w:top w:val="none" w:sz="0" w:space="0" w:color="auto"/>
            <w:left w:val="none" w:sz="0" w:space="0" w:color="auto"/>
            <w:bottom w:val="none" w:sz="0" w:space="0" w:color="auto"/>
            <w:right w:val="none" w:sz="0" w:space="0" w:color="auto"/>
          </w:divBdr>
          <w:divsChild>
            <w:div w:id="177598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81033">
      <w:bodyDiv w:val="1"/>
      <w:marLeft w:val="0"/>
      <w:marRight w:val="0"/>
      <w:marTop w:val="0"/>
      <w:marBottom w:val="0"/>
      <w:divBdr>
        <w:top w:val="none" w:sz="0" w:space="0" w:color="auto"/>
        <w:left w:val="none" w:sz="0" w:space="0" w:color="auto"/>
        <w:bottom w:val="none" w:sz="0" w:space="0" w:color="auto"/>
        <w:right w:val="none" w:sz="0" w:space="0" w:color="auto"/>
      </w:divBdr>
    </w:div>
    <w:div w:id="1111784356">
      <w:bodyDiv w:val="1"/>
      <w:marLeft w:val="0"/>
      <w:marRight w:val="0"/>
      <w:marTop w:val="0"/>
      <w:marBottom w:val="0"/>
      <w:divBdr>
        <w:top w:val="none" w:sz="0" w:space="0" w:color="auto"/>
        <w:left w:val="none" w:sz="0" w:space="0" w:color="auto"/>
        <w:bottom w:val="none" w:sz="0" w:space="0" w:color="auto"/>
        <w:right w:val="none" w:sz="0" w:space="0" w:color="auto"/>
      </w:divBdr>
    </w:div>
    <w:div w:id="165243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cast.ec.europa.eu/info-day-erasmus-teachers-academies" TargetMode="External"/><Relationship Id="rId3" Type="http://schemas.openxmlformats.org/officeDocument/2006/relationships/settings" Target="settings.xml"/><Relationship Id="rId7" Type="http://schemas.openxmlformats.org/officeDocument/2006/relationships/hyperlink" Target="https://www.eacea.ec.europa.eu/news-events/events/online-info-session-erasmus-teacher-academies-funding-opportunity_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c.europa.eu/programmes/erasmus-plus/programme-guide/part-b/key-action-2/partnerships-cooperation/erasmus-teacher-academies_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2456</Characters>
  <Application>Microsoft Office Word</Application>
  <DocSecurity>0</DocSecurity>
  <Lines>20</Lines>
  <Paragraphs>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Augustin Mihalache</dc:creator>
  <cp:keywords/>
  <dc:description/>
  <cp:lastModifiedBy>PermRep of Romania - Secretariat</cp:lastModifiedBy>
  <cp:revision>19</cp:revision>
  <cp:lastPrinted>2021-06-01T13:33:00Z</cp:lastPrinted>
  <dcterms:created xsi:type="dcterms:W3CDTF">2021-04-07T13:38:00Z</dcterms:created>
  <dcterms:modified xsi:type="dcterms:W3CDTF">2021-06-02T14:52:00Z</dcterms:modified>
</cp:coreProperties>
</file>