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16E" w:rsidRDefault="006E116E">
      <w:pPr>
        <w:spacing w:before="120" w:after="120" w:line="312" w:lineRule="auto"/>
        <w:ind w:left="0" w:hanging="2"/>
        <w:jc w:val="center"/>
        <w:rPr>
          <w:rFonts w:ascii="Times New Roman" w:eastAsia="Times New Roman" w:hAnsi="Times New Roman" w:cs="Times New Roman"/>
          <w:sz w:val="24"/>
          <w:szCs w:val="24"/>
        </w:rPr>
      </w:pPr>
    </w:p>
    <w:p w:rsidR="006E116E" w:rsidRDefault="006E116E">
      <w:pPr>
        <w:spacing w:before="120" w:after="120" w:line="312" w:lineRule="auto"/>
        <w:ind w:left="0" w:hanging="2"/>
        <w:jc w:val="center"/>
        <w:rPr>
          <w:rFonts w:ascii="Times New Roman" w:eastAsia="Times New Roman" w:hAnsi="Times New Roman" w:cs="Times New Roman"/>
          <w:sz w:val="24"/>
          <w:szCs w:val="24"/>
        </w:rPr>
      </w:pPr>
    </w:p>
    <w:p w:rsidR="006E116E" w:rsidRDefault="006E116E">
      <w:pPr>
        <w:spacing w:before="120" w:after="120" w:line="312" w:lineRule="auto"/>
        <w:ind w:left="0" w:hanging="2"/>
        <w:jc w:val="center"/>
        <w:rPr>
          <w:rFonts w:ascii="Times New Roman" w:eastAsia="Times New Roman" w:hAnsi="Times New Roman" w:cs="Times New Roman"/>
          <w:sz w:val="24"/>
          <w:szCs w:val="24"/>
        </w:rPr>
      </w:pPr>
    </w:p>
    <w:p w:rsidR="006E116E" w:rsidRDefault="006E116E">
      <w:pPr>
        <w:spacing w:before="120" w:after="120" w:line="312" w:lineRule="auto"/>
        <w:ind w:left="0" w:hanging="2"/>
        <w:jc w:val="center"/>
        <w:rPr>
          <w:rFonts w:ascii="Times New Roman" w:eastAsia="Times New Roman" w:hAnsi="Times New Roman" w:cs="Times New Roman"/>
          <w:sz w:val="24"/>
          <w:szCs w:val="24"/>
        </w:rPr>
      </w:pPr>
    </w:p>
    <w:p w:rsidR="006E116E" w:rsidRDefault="006E116E">
      <w:pPr>
        <w:spacing w:before="120" w:after="120" w:line="312" w:lineRule="auto"/>
        <w:ind w:left="0" w:hanging="2"/>
        <w:jc w:val="center"/>
        <w:rPr>
          <w:rFonts w:ascii="Times New Roman" w:eastAsia="Times New Roman" w:hAnsi="Times New Roman" w:cs="Times New Roman"/>
          <w:sz w:val="24"/>
          <w:szCs w:val="24"/>
        </w:rPr>
      </w:pPr>
    </w:p>
    <w:p w:rsidR="006E116E" w:rsidRDefault="006E116E">
      <w:pPr>
        <w:spacing w:before="120" w:after="120" w:line="312" w:lineRule="auto"/>
        <w:ind w:left="0" w:hanging="2"/>
        <w:jc w:val="center"/>
        <w:rPr>
          <w:rFonts w:ascii="Times New Roman" w:eastAsia="Times New Roman" w:hAnsi="Times New Roman" w:cs="Times New Roman"/>
          <w:sz w:val="24"/>
          <w:szCs w:val="24"/>
        </w:rPr>
      </w:pPr>
    </w:p>
    <w:p w:rsidR="006E116E" w:rsidRDefault="006E116E">
      <w:pPr>
        <w:spacing w:before="120" w:after="120" w:line="312" w:lineRule="auto"/>
        <w:ind w:left="2" w:hanging="4"/>
        <w:jc w:val="center"/>
        <w:rPr>
          <w:rFonts w:ascii="Times New Roman" w:eastAsia="Times New Roman" w:hAnsi="Times New Roman" w:cs="Times New Roman"/>
          <w:sz w:val="40"/>
          <w:szCs w:val="40"/>
        </w:rPr>
      </w:pPr>
    </w:p>
    <w:p w:rsidR="006E116E" w:rsidRDefault="009534D9">
      <w:pPr>
        <w:spacing w:before="120" w:after="120" w:line="312" w:lineRule="auto"/>
        <w:ind w:left="5" w:hanging="7"/>
        <w:jc w:val="center"/>
        <w:rPr>
          <w:rFonts w:ascii="Times New Roman" w:eastAsia="Times New Roman" w:hAnsi="Times New Roman" w:cs="Times New Roman"/>
          <w:sz w:val="72"/>
          <w:szCs w:val="72"/>
        </w:rPr>
      </w:pPr>
      <w:r>
        <w:rPr>
          <w:rFonts w:ascii="Times New Roman" w:eastAsia="Times New Roman" w:hAnsi="Times New Roman" w:cs="Times New Roman"/>
          <w:b/>
          <w:sz w:val="72"/>
          <w:szCs w:val="72"/>
        </w:rPr>
        <w:t>GHID DE PRACTICĂ</w:t>
      </w:r>
    </w:p>
    <w:p w:rsidR="006E116E" w:rsidRDefault="009534D9">
      <w:pPr>
        <w:spacing w:before="120" w:after="120" w:line="312"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PENTRU STUDENŢII ANULUI II – PROGRAME MASTERAT</w:t>
      </w:r>
    </w:p>
    <w:p w:rsidR="006E116E" w:rsidRDefault="009534D9">
      <w:pPr>
        <w:spacing w:before="120" w:after="120" w:line="312" w:lineRule="auto"/>
        <w:ind w:left="2" w:hanging="4"/>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FACULTATEA DE CONTABILITATE ȘI INFORMATICĂ DE GESTIUNE</w:t>
      </w:r>
    </w:p>
    <w:p w:rsidR="006E116E" w:rsidRDefault="009534D9">
      <w:pPr>
        <w:spacing w:before="120" w:after="120" w:line="312"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AN UNIVERSITAR 202</w:t>
      </w:r>
      <w:r w:rsidR="00067992">
        <w:rPr>
          <w:rFonts w:ascii="Times New Roman" w:eastAsia="Times New Roman" w:hAnsi="Times New Roman" w:cs="Times New Roman"/>
          <w:sz w:val="32"/>
          <w:szCs w:val="32"/>
        </w:rPr>
        <w:t>2</w:t>
      </w:r>
      <w:r>
        <w:rPr>
          <w:rFonts w:ascii="Times New Roman" w:eastAsia="Times New Roman" w:hAnsi="Times New Roman" w:cs="Times New Roman"/>
          <w:sz w:val="32"/>
          <w:szCs w:val="32"/>
        </w:rPr>
        <w:t>-202</w:t>
      </w:r>
      <w:r w:rsidR="00067992">
        <w:rPr>
          <w:rFonts w:ascii="Times New Roman" w:eastAsia="Times New Roman" w:hAnsi="Times New Roman" w:cs="Times New Roman"/>
          <w:sz w:val="32"/>
          <w:szCs w:val="32"/>
        </w:rPr>
        <w:t>3</w:t>
      </w:r>
    </w:p>
    <w:p w:rsidR="006E116E" w:rsidRDefault="006E116E">
      <w:pPr>
        <w:spacing w:before="120" w:after="120" w:line="312" w:lineRule="auto"/>
        <w:ind w:left="2" w:hanging="4"/>
        <w:jc w:val="center"/>
        <w:rPr>
          <w:rFonts w:ascii="Times New Roman" w:eastAsia="Times New Roman" w:hAnsi="Times New Roman" w:cs="Times New Roman"/>
          <w:sz w:val="40"/>
          <w:szCs w:val="40"/>
        </w:rPr>
      </w:pPr>
    </w:p>
    <w:p w:rsidR="006E116E" w:rsidRDefault="009534D9">
      <w:pPr>
        <w:keepNext/>
        <w:keepLines/>
        <w:pBdr>
          <w:top w:val="nil"/>
          <w:left w:val="nil"/>
          <w:bottom w:val="nil"/>
          <w:right w:val="nil"/>
          <w:between w:val="nil"/>
        </w:pBdr>
        <w:spacing w:before="120" w:after="120" w:line="312" w:lineRule="auto"/>
        <w:ind w:left="0" w:hanging="2"/>
        <w:rPr>
          <w:rFonts w:ascii="Times New Roman" w:eastAsia="Times New Roman" w:hAnsi="Times New Roman" w:cs="Times New Roman"/>
          <w:b/>
          <w:color w:val="000000"/>
          <w:sz w:val="24"/>
          <w:szCs w:val="24"/>
        </w:rPr>
      </w:pPr>
      <w:r>
        <w:br w:type="page"/>
      </w:r>
    </w:p>
    <w:p w:rsidR="006E116E" w:rsidRDefault="009534D9">
      <w:pPr>
        <w:keepNext/>
        <w:keepLines/>
        <w:pBdr>
          <w:top w:val="nil"/>
          <w:left w:val="nil"/>
          <w:bottom w:val="nil"/>
          <w:right w:val="nil"/>
          <w:between w:val="nil"/>
        </w:pBdr>
        <w:spacing w:before="120" w:after="120" w:line="312"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CUPRINS</w:t>
      </w:r>
    </w:p>
    <w:p w:rsidR="006E116E" w:rsidRDefault="006E116E">
      <w:pPr>
        <w:spacing w:before="120" w:after="120" w:line="312" w:lineRule="auto"/>
        <w:ind w:left="0" w:hanging="2"/>
        <w:rPr>
          <w:rFonts w:ascii="Times New Roman" w:eastAsia="Times New Roman" w:hAnsi="Times New Roman" w:cs="Times New Roman"/>
          <w:sz w:val="24"/>
          <w:szCs w:val="24"/>
        </w:rPr>
      </w:pPr>
    </w:p>
    <w:sdt>
      <w:sdtPr>
        <w:id w:val="1747153571"/>
        <w:docPartObj>
          <w:docPartGallery w:val="Table of Contents"/>
          <w:docPartUnique/>
        </w:docPartObj>
      </w:sdtPr>
      <w:sdtEndPr/>
      <w:sdtContent>
        <w:p w:rsidR="006E116E" w:rsidRDefault="009534D9">
          <w:pPr>
            <w:pStyle w:val="Heading1"/>
            <w:spacing w:before="120" w:after="120" w:line="312" w:lineRule="auto"/>
            <w:ind w:left="1" w:hanging="3"/>
            <w:rPr>
              <w:rFonts w:ascii="Times New Roman" w:hAnsi="Times New Roman" w:cs="Times New Roman"/>
              <w:b w:val="0"/>
              <w:color w:val="000000"/>
              <w:sz w:val="24"/>
              <w:szCs w:val="24"/>
              <w:u w:val="single"/>
            </w:rPr>
          </w:pPr>
          <w:r>
            <w:fldChar w:fldCharType="begin"/>
          </w:r>
          <w:r>
            <w:instrText xml:space="preserve"> TOC \h \u \z </w:instrText>
          </w:r>
          <w:r>
            <w:fldChar w:fldCharType="separate"/>
          </w:r>
        </w:p>
        <w:p w:rsidR="006E116E" w:rsidRDefault="009534D9">
          <w:pPr>
            <w:pStyle w:val="Heading1"/>
            <w:numPr>
              <w:ilvl w:val="0"/>
              <w:numId w:val="1"/>
            </w:numPr>
            <w:spacing w:before="120" w:after="120" w:line="312" w:lineRule="auto"/>
            <w:ind w:left="1" w:hanging="3"/>
            <w:rPr>
              <w:rFonts w:ascii="Times New Roman" w:hAnsi="Times New Roman" w:cs="Times New Roman"/>
              <w:b w:val="0"/>
              <w:color w:val="000000"/>
              <w:sz w:val="24"/>
              <w:szCs w:val="24"/>
              <w:u w:val="single"/>
            </w:rPr>
          </w:pPr>
          <w:hyperlink w:anchor="_heading=h.2s8eyo1">
            <w:r>
              <w:rPr>
                <w:rFonts w:ascii="Times New Roman" w:hAnsi="Times New Roman" w:cs="Times New Roman"/>
                <w:b w:val="0"/>
                <w:color w:val="000000"/>
                <w:sz w:val="24"/>
                <w:szCs w:val="24"/>
              </w:rPr>
              <w:t>CADRUL GENERAL</w:t>
            </w:r>
          </w:hyperlink>
        </w:p>
        <w:bookmarkStart w:id="0" w:name="_heading=h.gjdgxs" w:colFirst="0" w:colLast="0"/>
        <w:bookmarkEnd w:id="0"/>
        <w:p w:rsidR="006E116E" w:rsidRDefault="009534D9">
          <w:pPr>
            <w:pStyle w:val="Heading1"/>
            <w:numPr>
              <w:ilvl w:val="0"/>
              <w:numId w:val="1"/>
            </w:numPr>
            <w:spacing w:before="120" w:after="120" w:line="312" w:lineRule="auto"/>
            <w:ind w:left="1" w:hanging="3"/>
            <w:rPr>
              <w:rFonts w:ascii="Times New Roman" w:hAnsi="Times New Roman" w:cs="Times New Roman"/>
              <w:b w:val="0"/>
              <w:color w:val="000000"/>
              <w:sz w:val="24"/>
              <w:szCs w:val="24"/>
              <w:u w:val="single"/>
            </w:rPr>
          </w:pPr>
          <w:r>
            <w:fldChar w:fldCharType="begin"/>
          </w:r>
          <w:r>
            <w:instrText xml:space="preserve"> HYPERLINK \l "_heading=h.17dp8vu" \h </w:instrText>
          </w:r>
          <w:r>
            <w:fldChar w:fldCharType="separate"/>
          </w:r>
          <w:r>
            <w:rPr>
              <w:rFonts w:ascii="Times New Roman" w:hAnsi="Times New Roman" w:cs="Times New Roman"/>
              <w:b w:val="0"/>
              <w:color w:val="000000"/>
              <w:sz w:val="24"/>
              <w:szCs w:val="24"/>
            </w:rPr>
            <w:t>DERULAREA STAGIULUI DE PRACTICĂ</w:t>
          </w:r>
          <w:r>
            <w:rPr>
              <w:rFonts w:ascii="Times New Roman" w:hAnsi="Times New Roman" w:cs="Times New Roman"/>
              <w:b w:val="0"/>
              <w:color w:val="000000"/>
              <w:sz w:val="24"/>
              <w:szCs w:val="24"/>
            </w:rPr>
            <w:tab/>
          </w:r>
          <w:r>
            <w:rPr>
              <w:rFonts w:ascii="Times New Roman" w:hAnsi="Times New Roman" w:cs="Times New Roman"/>
              <w:b w:val="0"/>
              <w:color w:val="000000"/>
              <w:sz w:val="24"/>
              <w:szCs w:val="24"/>
            </w:rPr>
            <w:fldChar w:fldCharType="end"/>
          </w:r>
        </w:p>
        <w:p w:rsidR="006E116E" w:rsidRDefault="009534D9">
          <w:pPr>
            <w:spacing w:before="120" w:after="12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Delimitări generale </w:t>
          </w:r>
        </w:p>
        <w:p w:rsidR="006E116E" w:rsidRDefault="009534D9">
          <w:pPr>
            <w:spacing w:before="120" w:after="12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Prevederi specifice</w:t>
          </w:r>
        </w:p>
        <w:p w:rsidR="006E116E" w:rsidRDefault="009534D9">
          <w:pP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Responsabilită</w:t>
          </w:r>
          <w:r>
            <w:rPr>
              <w:rFonts w:ascii="Cambria Math" w:eastAsia="Cambria Math" w:hAnsi="Cambria Math" w:cs="Cambria Math"/>
              <w:color w:val="000000"/>
              <w:sz w:val="24"/>
              <w:szCs w:val="24"/>
            </w:rPr>
            <w:t>ț</w:t>
          </w:r>
          <w:r>
            <w:rPr>
              <w:rFonts w:ascii="Times New Roman" w:eastAsia="Times New Roman" w:hAnsi="Times New Roman" w:cs="Times New Roman"/>
              <w:color w:val="000000"/>
              <w:sz w:val="24"/>
              <w:szCs w:val="24"/>
            </w:rPr>
            <w:t>ile practicantului (studentului)</w:t>
          </w:r>
        </w:p>
        <w:p w:rsidR="006E116E" w:rsidRDefault="009534D9">
          <w:pP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Responsabilită</w:t>
          </w:r>
          <w:r>
            <w:rPr>
              <w:rFonts w:ascii="Cambria Math" w:eastAsia="Cambria Math" w:hAnsi="Cambria Math" w:cs="Cambria Math"/>
              <w:color w:val="000000"/>
              <w:sz w:val="24"/>
              <w:szCs w:val="24"/>
            </w:rPr>
            <w:t>ț</w:t>
          </w:r>
          <w:r>
            <w:rPr>
              <w:rFonts w:ascii="Times New Roman" w:eastAsia="Times New Roman" w:hAnsi="Times New Roman" w:cs="Times New Roman"/>
              <w:color w:val="000000"/>
              <w:sz w:val="24"/>
              <w:szCs w:val="24"/>
            </w:rPr>
            <w:t xml:space="preserve">ile partenerului de practică </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i ale tutorilor</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2.2.3. </w:t>
          </w:r>
          <w:r>
            <w:rPr>
              <w:rFonts w:ascii="Times New Roman" w:eastAsia="Times New Roman" w:hAnsi="Times New Roman" w:cs="Times New Roman"/>
              <w:sz w:val="24"/>
              <w:szCs w:val="24"/>
            </w:rPr>
            <w:t>Res</w:t>
          </w:r>
          <w:r>
            <w:rPr>
              <w:rFonts w:ascii="Times New Roman" w:eastAsia="Times New Roman" w:hAnsi="Times New Roman" w:cs="Times New Roman"/>
              <w:sz w:val="24"/>
              <w:szCs w:val="24"/>
            </w:rPr>
            <w:t>ponsabilită</w:t>
          </w:r>
          <w:r>
            <w:rPr>
              <w:rFonts w:ascii="Cambria Math" w:eastAsia="Cambria Math" w:hAnsi="Cambria Math" w:cs="Cambria Math"/>
              <w:sz w:val="24"/>
              <w:szCs w:val="24"/>
            </w:rPr>
            <w:t>ț</w:t>
          </w:r>
          <w:r>
            <w:rPr>
              <w:rFonts w:ascii="Times New Roman" w:eastAsia="Times New Roman" w:hAnsi="Times New Roman" w:cs="Times New Roman"/>
              <w:sz w:val="24"/>
              <w:szCs w:val="24"/>
            </w:rPr>
            <w:t>ile universită</w:t>
          </w:r>
          <w:r>
            <w:rPr>
              <w:rFonts w:ascii="Cambria Math" w:eastAsia="Cambria Math" w:hAnsi="Cambria Math" w:cs="Cambria Math"/>
              <w:sz w:val="24"/>
              <w:szCs w:val="24"/>
            </w:rPr>
            <w:t>ț</w:t>
          </w:r>
          <w:r>
            <w:rPr>
              <w:rFonts w:ascii="Times New Roman" w:eastAsia="Times New Roman" w:hAnsi="Times New Roman" w:cs="Times New Roman"/>
              <w:sz w:val="24"/>
              <w:szCs w:val="24"/>
            </w:rPr>
            <w:t xml:space="preserve">ii organizatoare de practică </w:t>
          </w:r>
          <w:r>
            <w:rPr>
              <w:rFonts w:ascii="Cambria Math" w:eastAsia="Cambria Math" w:hAnsi="Cambria Math" w:cs="Cambria Math"/>
              <w:sz w:val="24"/>
              <w:szCs w:val="24"/>
            </w:rPr>
            <w:t>ş</w:t>
          </w:r>
          <w:r>
            <w:rPr>
              <w:rFonts w:ascii="Times New Roman" w:eastAsia="Times New Roman" w:hAnsi="Times New Roman" w:cs="Times New Roman"/>
              <w:sz w:val="24"/>
              <w:szCs w:val="24"/>
            </w:rPr>
            <w:t>i ale cadrelor didactice supervizoare</w:t>
          </w:r>
        </w:p>
        <w:p w:rsidR="006E116E" w:rsidRDefault="009534D9">
          <w:pPr>
            <w:spacing w:before="120" w:after="12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Evaluarea stagiului de practică</w:t>
          </w:r>
        </w:p>
        <w:p w:rsidR="006E116E" w:rsidRDefault="009534D9">
          <w:pPr>
            <w:pStyle w:val="Heading1"/>
            <w:numPr>
              <w:ilvl w:val="0"/>
              <w:numId w:val="1"/>
            </w:numPr>
            <w:spacing w:before="120" w:after="120" w:line="312" w:lineRule="auto"/>
            <w:ind w:left="1" w:hanging="3"/>
            <w:rPr>
              <w:rFonts w:ascii="Times New Roman" w:hAnsi="Times New Roman" w:cs="Times New Roman"/>
              <w:b w:val="0"/>
              <w:color w:val="000000"/>
              <w:sz w:val="24"/>
              <w:szCs w:val="24"/>
            </w:rPr>
          </w:pPr>
          <w:hyperlink w:anchor="_heading=h.3rdcrjn">
            <w:r>
              <w:rPr>
                <w:rFonts w:ascii="Times New Roman" w:hAnsi="Times New Roman" w:cs="Times New Roman"/>
                <w:b w:val="0"/>
                <w:color w:val="000000"/>
                <w:sz w:val="24"/>
                <w:szCs w:val="24"/>
              </w:rPr>
              <w:t xml:space="preserve">RAPORTUL DE PRACTICĂ </w:t>
            </w:r>
          </w:hyperlink>
          <w:r>
            <w:rPr>
              <w:rFonts w:ascii="Times New Roman" w:hAnsi="Times New Roman" w:cs="Times New Roman"/>
              <w:b w:val="0"/>
              <w:color w:val="000000"/>
              <w:sz w:val="24"/>
              <w:szCs w:val="24"/>
            </w:rPr>
            <w:t>(CAIETUL DE PRACTICĂ)</w:t>
          </w:r>
        </w:p>
        <w:p w:rsidR="006E116E" w:rsidRDefault="009534D9">
          <w:pPr>
            <w:pStyle w:val="Heading1"/>
            <w:numPr>
              <w:ilvl w:val="0"/>
              <w:numId w:val="1"/>
            </w:numPr>
            <w:spacing w:before="120" w:after="120" w:line="312" w:lineRule="auto"/>
            <w:ind w:left="1" w:hanging="3"/>
            <w:rPr>
              <w:rFonts w:ascii="Times New Roman" w:hAnsi="Times New Roman" w:cs="Times New Roman"/>
              <w:b w:val="0"/>
              <w:color w:val="000000"/>
              <w:sz w:val="24"/>
              <w:szCs w:val="24"/>
              <w:u w:val="single"/>
            </w:rPr>
          </w:pPr>
          <w:hyperlink w:anchor="_heading=h.26in1rg">
            <w:r>
              <w:rPr>
                <w:rFonts w:ascii="Times New Roman" w:hAnsi="Times New Roman" w:cs="Times New Roman"/>
                <w:b w:val="0"/>
                <w:color w:val="000000"/>
                <w:sz w:val="24"/>
                <w:szCs w:val="24"/>
              </w:rPr>
              <w:t>ANEXE</w:t>
            </w:r>
            <w:r>
              <w:rPr>
                <w:rFonts w:ascii="Times New Roman" w:hAnsi="Times New Roman" w:cs="Times New Roman"/>
                <w:b w:val="0"/>
                <w:color w:val="000000"/>
                <w:sz w:val="24"/>
                <w:szCs w:val="24"/>
              </w:rPr>
              <w:tab/>
            </w:r>
          </w:hyperlink>
          <w:r>
            <w:fldChar w:fldCharType="end"/>
          </w:r>
        </w:p>
      </w:sdtContent>
    </w:sdt>
    <w:p w:rsidR="006E116E" w:rsidRDefault="009534D9">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1 – Convenţia-cadru (aceasta include și Acordul privind prelucrarea datelor cu caracter personal și Portofoliul de practică)</w:t>
      </w:r>
    </w:p>
    <w:p w:rsidR="006E116E" w:rsidRDefault="009534D9">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Anexa nr. 2 – Calendarul pregătirii </w:t>
      </w:r>
    </w:p>
    <w:p w:rsidR="006E116E" w:rsidRDefault="009534D9">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3 – Fi</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a de examinare (evaluare)</w:t>
      </w:r>
    </w:p>
    <w:p w:rsidR="006E116E" w:rsidRDefault="009534D9">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4 – Fi</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ă de observ</w:t>
      </w:r>
      <w:r>
        <w:rPr>
          <w:rFonts w:ascii="Times New Roman" w:eastAsia="Times New Roman" w:hAnsi="Times New Roman" w:cs="Times New Roman"/>
          <w:color w:val="000000"/>
          <w:sz w:val="24"/>
          <w:szCs w:val="24"/>
        </w:rPr>
        <w:t>ație</w:t>
      </w:r>
    </w:p>
    <w:p w:rsidR="006E116E" w:rsidRDefault="006E116E">
      <w:pPr>
        <w:pBdr>
          <w:top w:val="nil"/>
          <w:left w:val="nil"/>
          <w:bottom w:val="nil"/>
          <w:right w:val="nil"/>
          <w:between w:val="nil"/>
        </w:pBdr>
        <w:tabs>
          <w:tab w:val="right" w:pos="9697"/>
        </w:tabs>
        <w:spacing w:before="120" w:after="120" w:line="312" w:lineRule="auto"/>
        <w:ind w:left="0" w:hanging="2"/>
        <w:rPr>
          <w:rFonts w:ascii="Times New Roman" w:eastAsia="Times New Roman" w:hAnsi="Times New Roman" w:cs="Times New Roman"/>
          <w:color w:val="000000"/>
          <w:sz w:val="24"/>
          <w:szCs w:val="24"/>
        </w:rPr>
      </w:pPr>
    </w:p>
    <w:p w:rsidR="006E116E" w:rsidRDefault="006E116E">
      <w:pPr>
        <w:spacing w:before="120" w:after="120" w:line="312" w:lineRule="auto"/>
        <w:ind w:left="0" w:hanging="2"/>
        <w:rPr>
          <w:rFonts w:ascii="Times New Roman" w:eastAsia="Times New Roman" w:hAnsi="Times New Roman" w:cs="Times New Roman"/>
          <w:sz w:val="24"/>
          <w:szCs w:val="24"/>
        </w:rPr>
      </w:pPr>
    </w:p>
    <w:p w:rsidR="006E116E" w:rsidRDefault="009534D9">
      <w:pPr>
        <w:pStyle w:val="Heading1"/>
        <w:spacing w:before="120" w:after="120" w:line="312" w:lineRule="auto"/>
        <w:ind w:left="1" w:hanging="3"/>
        <w:rPr>
          <w:rFonts w:ascii="Times New Roman" w:hAnsi="Times New Roman" w:cs="Times New Roman"/>
          <w:sz w:val="2"/>
          <w:szCs w:val="2"/>
        </w:rPr>
      </w:pPr>
      <w:bookmarkStart w:id="1" w:name="_heading=h.30j0zll" w:colFirst="0" w:colLast="0"/>
      <w:bookmarkEnd w:id="1"/>
      <w:r>
        <w:br w:type="page"/>
      </w:r>
    </w:p>
    <w:p w:rsidR="006E116E" w:rsidRDefault="009534D9">
      <w:pPr>
        <w:pStyle w:val="Heading1"/>
        <w:numPr>
          <w:ilvl w:val="0"/>
          <w:numId w:val="10"/>
        </w:numPr>
        <w:spacing w:before="120" w:after="120" w:line="312" w:lineRule="auto"/>
        <w:ind w:left="0" w:hanging="2"/>
        <w:rPr>
          <w:rFonts w:ascii="Times New Roman" w:hAnsi="Times New Roman" w:cs="Times New Roman"/>
          <w:sz w:val="24"/>
          <w:szCs w:val="24"/>
        </w:rPr>
      </w:pPr>
      <w:r>
        <w:rPr>
          <w:rFonts w:ascii="Times New Roman" w:hAnsi="Times New Roman" w:cs="Times New Roman"/>
          <w:sz w:val="24"/>
          <w:szCs w:val="24"/>
        </w:rPr>
        <w:lastRenderedPageBreak/>
        <w:t>CADRUL GENERAL</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Prezentul ghid </w:t>
      </w:r>
      <w:r>
        <w:rPr>
          <w:rFonts w:ascii="Times New Roman" w:eastAsia="Times New Roman" w:hAnsi="Times New Roman" w:cs="Times New Roman"/>
          <w:sz w:val="24"/>
          <w:szCs w:val="24"/>
        </w:rPr>
        <w:t>de practică reprezintă un suport de informare pentru studenţii anului II (promo</w:t>
      </w:r>
      <w:r>
        <w:rPr>
          <w:rFonts w:ascii="Cambria Math" w:eastAsia="Cambria Math" w:hAnsi="Cambria Math" w:cs="Cambria Math"/>
          <w:sz w:val="24"/>
          <w:szCs w:val="24"/>
        </w:rPr>
        <w:t>ț</w:t>
      </w:r>
      <w:r>
        <w:rPr>
          <w:rFonts w:ascii="Times New Roman" w:eastAsia="Times New Roman" w:hAnsi="Times New Roman" w:cs="Times New Roman"/>
          <w:sz w:val="24"/>
          <w:szCs w:val="24"/>
        </w:rPr>
        <w:t>ia 202</w:t>
      </w:r>
      <w:r w:rsidR="00067992">
        <w:rPr>
          <w:rFonts w:ascii="Times New Roman" w:eastAsia="Times New Roman" w:hAnsi="Times New Roman" w:cs="Times New Roman"/>
          <w:sz w:val="24"/>
          <w:szCs w:val="24"/>
        </w:rPr>
        <w:t>1</w:t>
      </w:r>
      <w:r>
        <w:rPr>
          <w:rFonts w:ascii="Times New Roman" w:eastAsia="Times New Roman" w:hAnsi="Times New Roman" w:cs="Times New Roman"/>
          <w:sz w:val="24"/>
          <w:szCs w:val="24"/>
        </w:rPr>
        <w:t>-202</w:t>
      </w:r>
      <w:r w:rsidR="00067992">
        <w:rPr>
          <w:rFonts w:ascii="Times New Roman" w:eastAsia="Times New Roman" w:hAnsi="Times New Roman" w:cs="Times New Roman"/>
          <w:sz w:val="24"/>
          <w:szCs w:val="24"/>
        </w:rPr>
        <w:t>3</w:t>
      </w:r>
      <w:r>
        <w:rPr>
          <w:rFonts w:ascii="Times New Roman" w:eastAsia="Times New Roman" w:hAnsi="Times New Roman" w:cs="Times New Roman"/>
          <w:sz w:val="24"/>
          <w:szCs w:val="24"/>
        </w:rPr>
        <w:t>) ai programelor de masterat din cadrul Facultăţii de Contabilitate şi Informatică de Gestiune.</w:t>
      </w:r>
    </w:p>
    <w:p w:rsidR="006E116E" w:rsidRDefault="009534D9">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Practica de specialitate pentru studenţii anului II din cadrul programelor de masterat se organizează în conformitate cu cadrul legal existent la nivel naţional şi </w:t>
      </w:r>
      <w:r>
        <w:rPr>
          <w:rFonts w:ascii="Times New Roman" w:eastAsia="Times New Roman" w:hAnsi="Times New Roman" w:cs="Times New Roman"/>
          <w:i/>
          <w:color w:val="000000"/>
          <w:sz w:val="24"/>
          <w:szCs w:val="24"/>
        </w:rPr>
        <w:t>Metodologia privind organizarea și desfășurarea practicii de specialitate în cadrul programe</w:t>
      </w:r>
      <w:r>
        <w:rPr>
          <w:rFonts w:ascii="Times New Roman" w:eastAsia="Times New Roman" w:hAnsi="Times New Roman" w:cs="Times New Roman"/>
          <w:i/>
          <w:color w:val="000000"/>
          <w:sz w:val="24"/>
          <w:szCs w:val="24"/>
        </w:rPr>
        <w:t xml:space="preserve">lor de studii universitare de masterat </w:t>
      </w:r>
      <w:r>
        <w:rPr>
          <w:rFonts w:ascii="Times New Roman" w:eastAsia="Times New Roman" w:hAnsi="Times New Roman" w:cs="Times New Roman"/>
          <w:color w:val="000000"/>
          <w:sz w:val="24"/>
          <w:szCs w:val="24"/>
        </w:rPr>
        <w:t xml:space="preserve">aprobată de Consiliul de Administraţie al Academiei de Studii Economice din Bucureşti, disponibilă la adresa:  </w:t>
      </w:r>
      <w:hyperlink r:id="rId8">
        <w:r>
          <w:rPr>
            <w:rFonts w:ascii="Times New Roman" w:eastAsia="Times New Roman" w:hAnsi="Times New Roman" w:cs="Times New Roman"/>
            <w:color w:val="0000FF"/>
            <w:sz w:val="24"/>
            <w:szCs w:val="24"/>
            <w:u w:val="single"/>
          </w:rPr>
          <w:t>https://senat.ase.ro/wp-content/uploads/2016/20160629/Hot.%20nr.%20112%20Sed.%20Senat%2</w:t>
        </w:r>
        <w:r>
          <w:rPr>
            <w:rFonts w:ascii="Times New Roman" w:eastAsia="Times New Roman" w:hAnsi="Times New Roman" w:cs="Times New Roman"/>
            <w:color w:val="0000FF"/>
            <w:sz w:val="24"/>
            <w:szCs w:val="24"/>
            <w:u w:val="single"/>
          </w:rPr>
          <w:t>0</w:t>
        </w:r>
        <w:r>
          <w:rPr>
            <w:rFonts w:ascii="Times New Roman" w:eastAsia="Times New Roman" w:hAnsi="Times New Roman" w:cs="Times New Roman"/>
            <w:color w:val="0000FF"/>
            <w:sz w:val="24"/>
            <w:szCs w:val="24"/>
            <w:u w:val="single"/>
          </w:rPr>
          <w:t>din%2029.06.2016.pdf</w:t>
        </w:r>
      </w:hyperlink>
      <w:r>
        <w:rPr>
          <w:rFonts w:ascii="Times New Roman" w:eastAsia="Times New Roman" w:hAnsi="Times New Roman" w:cs="Times New Roman"/>
          <w:color w:val="000000"/>
          <w:sz w:val="24"/>
          <w:szCs w:val="24"/>
        </w:rPr>
        <w:t xml:space="preserve"> . Practica de specialitate este prevăzută ca disciplină distinctă în planul de învăţământ în semestrul II al anului II de studiu, conducând la obţinerea numărului de puncte de credit menţionate în planul de învăţământ al programului de masterat urmat. Stu</w:t>
      </w:r>
      <w:r>
        <w:rPr>
          <w:rFonts w:ascii="Times New Roman" w:eastAsia="Times New Roman" w:hAnsi="Times New Roman" w:cs="Times New Roman"/>
          <w:color w:val="000000"/>
          <w:sz w:val="24"/>
          <w:szCs w:val="24"/>
        </w:rPr>
        <w:t>denţii trebuie să efectueze un număr de 280 de ore de practică până la sfâr</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itul semestrului II al anului II de studii.  Stagiul de practică de specialitate se derulează la o entitate economică (societate comercială, instituţie publică, bancă, alt tip de o</w:t>
      </w:r>
      <w:r>
        <w:rPr>
          <w:rFonts w:ascii="Times New Roman" w:eastAsia="Times New Roman" w:hAnsi="Times New Roman" w:cs="Times New Roman"/>
          <w:color w:val="000000"/>
          <w:sz w:val="24"/>
          <w:szCs w:val="24"/>
        </w:rPr>
        <w:t>rganizaţie care poate asigura condiţiile desfăşurării stagiului de practică), în departamentele al căror profil este compatibil cu cerințele cuprinse în fișa disciplinei - Practica de specialitate.</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Având în vedere prevederile legale menţionate mai sus, în </w:t>
      </w:r>
      <w:r>
        <w:rPr>
          <w:rFonts w:ascii="Times New Roman" w:eastAsia="Times New Roman" w:hAnsi="Times New Roman" w:cs="Times New Roman"/>
          <w:sz w:val="24"/>
          <w:szCs w:val="24"/>
        </w:rPr>
        <w:t>cadrul acestui ghid se definesc şi vor fi utilizaţi următorii termeni:</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Stagiul de practică</w:t>
      </w:r>
      <w:r>
        <w:rPr>
          <w:rFonts w:ascii="Times New Roman" w:eastAsia="Times New Roman" w:hAnsi="Times New Roman" w:cs="Times New Roman"/>
          <w:sz w:val="24"/>
          <w:szCs w:val="24"/>
        </w:rPr>
        <w:t xml:space="preserve"> reprezintă activitatea desfăşurată de studenţii anului II ai programelor de masterat, conform planului de învăţământ aprobat, care</w:t>
      </w:r>
      <w:r w:rsidR="00067992">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are</w:t>
      </w:r>
      <w:proofErr w:type="gramEnd"/>
      <w:r w:rsidR="000679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drept scop verificarea aplicab</w:t>
      </w:r>
      <w:r>
        <w:rPr>
          <w:rFonts w:ascii="Times New Roman" w:eastAsia="Times New Roman" w:hAnsi="Times New Roman" w:cs="Times New Roman"/>
          <w:sz w:val="24"/>
          <w:szCs w:val="24"/>
        </w:rPr>
        <w:t>ilităţii cunoştinţelor teoretice însuşite de aceştia în cadrul programului de pregătire profesională.</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Organizatorul de practică </w:t>
      </w:r>
      <w:r>
        <w:rPr>
          <w:rFonts w:ascii="Times New Roman" w:eastAsia="Times New Roman" w:hAnsi="Times New Roman" w:cs="Times New Roman"/>
          <w:sz w:val="24"/>
          <w:szCs w:val="24"/>
        </w:rPr>
        <w:t>este Academia de Studii Economice din Bucureşti, prin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Facultatea de Contabilitate şi Informatică de Gestiune, care desfăşoară ac</w:t>
      </w:r>
      <w:r>
        <w:rPr>
          <w:rFonts w:ascii="Times New Roman" w:eastAsia="Times New Roman" w:hAnsi="Times New Roman" w:cs="Times New Roman"/>
          <w:sz w:val="24"/>
          <w:szCs w:val="24"/>
        </w:rPr>
        <w:t>tivităţi instructiv-educative şi formative potrivit legislaţiei române în vigoare.</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Partenerul de practică </w:t>
      </w:r>
      <w:r>
        <w:rPr>
          <w:rFonts w:ascii="Times New Roman" w:eastAsia="Times New Roman" w:hAnsi="Times New Roman" w:cs="Times New Roman"/>
          <w:sz w:val="24"/>
          <w:szCs w:val="24"/>
        </w:rPr>
        <w:t>este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entitatea economică din România care asigură desfăşurarea stagiului de practică şi al cărei profil de activitate este compatibil cu cel al domeniilor de pregătire oferite în cadrul universităţii organizatoare de practică.</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Cadrul didactic supervizor </w:t>
      </w:r>
      <w:r>
        <w:rPr>
          <w:rFonts w:ascii="Times New Roman" w:eastAsia="Times New Roman" w:hAnsi="Times New Roman" w:cs="Times New Roman"/>
          <w:sz w:val="24"/>
          <w:szCs w:val="24"/>
        </w:rPr>
        <w:t>este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z w:val="24"/>
          <w:szCs w:val="24"/>
        </w:rPr>
        <w:t>drul didactic care va prezenta studen</w:t>
      </w:r>
      <w:r>
        <w:rPr>
          <w:rFonts w:ascii="Cambria Math" w:eastAsia="Cambria Math" w:hAnsi="Cambria Math" w:cs="Cambria Math"/>
          <w:sz w:val="24"/>
          <w:szCs w:val="24"/>
        </w:rPr>
        <w:t>ț</w:t>
      </w:r>
      <w:r>
        <w:rPr>
          <w:rFonts w:ascii="Times New Roman" w:eastAsia="Times New Roman" w:hAnsi="Times New Roman" w:cs="Times New Roman"/>
          <w:sz w:val="24"/>
          <w:szCs w:val="24"/>
        </w:rPr>
        <w:t>ilor cerin</w:t>
      </w:r>
      <w:r>
        <w:rPr>
          <w:rFonts w:ascii="Cambria Math" w:eastAsia="Cambria Math" w:hAnsi="Cambria Math" w:cs="Cambria Math"/>
          <w:sz w:val="24"/>
          <w:szCs w:val="24"/>
        </w:rPr>
        <w:t>ț</w:t>
      </w:r>
      <w:r>
        <w:rPr>
          <w:rFonts w:ascii="Times New Roman" w:eastAsia="Times New Roman" w:hAnsi="Times New Roman" w:cs="Times New Roman"/>
          <w:sz w:val="24"/>
          <w:szCs w:val="24"/>
        </w:rPr>
        <w:t>ele specifice derulării stagiului de practică şi/sau va asigura evaluarea studenţilor practicanţi.</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Tutorele </w:t>
      </w:r>
      <w:r>
        <w:rPr>
          <w:rFonts w:ascii="Times New Roman" w:eastAsia="Times New Roman" w:hAnsi="Times New Roman" w:cs="Times New Roman"/>
          <w:sz w:val="24"/>
          <w:szCs w:val="24"/>
        </w:rPr>
        <w:t xml:space="preserve">este persoana desemnată de partenerul de practică din cadrul angajaţilor săi care va coordona activitatea studentului pe toată perioada stagiului şi va asigura respectarea condiţiilor de pregătire şi dobândirea de către acesta a competenţelor profesionale </w:t>
      </w:r>
      <w:r>
        <w:rPr>
          <w:rFonts w:ascii="Times New Roman" w:eastAsia="Times New Roman" w:hAnsi="Times New Roman" w:cs="Times New Roman"/>
          <w:sz w:val="24"/>
          <w:szCs w:val="24"/>
        </w:rPr>
        <w:t xml:space="preserve">planificate. </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Practicantul </w:t>
      </w:r>
      <w:r>
        <w:rPr>
          <w:rFonts w:ascii="Times New Roman" w:eastAsia="Times New Roman" w:hAnsi="Times New Roman" w:cs="Times New Roman"/>
          <w:sz w:val="24"/>
          <w:szCs w:val="24"/>
        </w:rPr>
        <w:t>este studentul care desfăşoară activităţi practice pentru consolidarea cunoştinţelor teoretice şi pentru formarea abilităţilor practice necesare unei integrări mai rapide şi facile pe piaţa muncii.</w:t>
      </w:r>
    </w:p>
    <w:p w:rsidR="006E116E" w:rsidRDefault="009534D9">
      <w:pPr>
        <w:spacing w:before="120" w:after="120" w:line="312" w:lineRule="auto"/>
        <w:ind w:left="0" w:hanging="2"/>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Convenţia-cadru </w:t>
      </w:r>
      <w:r>
        <w:rPr>
          <w:rFonts w:ascii="Times New Roman" w:eastAsia="Times New Roman" w:hAnsi="Times New Roman" w:cs="Times New Roman"/>
          <w:sz w:val="24"/>
          <w:szCs w:val="24"/>
        </w:rPr>
        <w:t>(Anexa nr. 1) e</w:t>
      </w:r>
      <w:r>
        <w:rPr>
          <w:rFonts w:ascii="Times New Roman" w:eastAsia="Times New Roman" w:hAnsi="Times New Roman" w:cs="Times New Roman"/>
          <w:sz w:val="24"/>
          <w:szCs w:val="24"/>
        </w:rPr>
        <w:t xml:space="preserve">ste contractul de practică ce va fi semnat şi însuşit de către studentul practicant, organizatorul, respectiv partenerul de practică. Acest document cuprinde următoarele anexe: </w:t>
      </w:r>
      <w:r>
        <w:rPr>
          <w:rFonts w:ascii="Times New Roman" w:eastAsia="Times New Roman" w:hAnsi="Times New Roman" w:cs="Times New Roman"/>
          <w:color w:val="000000"/>
          <w:sz w:val="24"/>
          <w:szCs w:val="24"/>
        </w:rPr>
        <w:t>acordul privind prelucrarea datelor cu caracter personal</w:t>
      </w:r>
      <w:r>
        <w:rPr>
          <w:rFonts w:ascii="Times New Roman" w:eastAsia="Times New Roman" w:hAnsi="Times New Roman" w:cs="Times New Roman"/>
          <w:sz w:val="24"/>
          <w:szCs w:val="24"/>
        </w:rPr>
        <w:t xml:space="preserve"> și portofoliul de prac</w:t>
      </w:r>
      <w:r>
        <w:rPr>
          <w:rFonts w:ascii="Times New Roman" w:eastAsia="Times New Roman" w:hAnsi="Times New Roman" w:cs="Times New Roman"/>
          <w:sz w:val="24"/>
          <w:szCs w:val="24"/>
        </w:rPr>
        <w:t>tică.</w:t>
      </w:r>
    </w:p>
    <w:p w:rsidR="006E116E" w:rsidRDefault="006E116E">
      <w:pPr>
        <w:spacing w:before="120" w:after="120" w:line="312" w:lineRule="auto"/>
        <w:ind w:left="0" w:hanging="2"/>
        <w:jc w:val="both"/>
        <w:rPr>
          <w:rFonts w:ascii="Times New Roman" w:eastAsia="Times New Roman" w:hAnsi="Times New Roman" w:cs="Times New Roman"/>
          <w:sz w:val="24"/>
          <w:szCs w:val="24"/>
        </w:rPr>
      </w:pPr>
    </w:p>
    <w:p w:rsidR="006E116E" w:rsidRDefault="006E116E">
      <w:pPr>
        <w:spacing w:before="120" w:after="120" w:line="312" w:lineRule="auto"/>
        <w:ind w:left="0" w:hanging="2"/>
        <w:jc w:val="both"/>
        <w:rPr>
          <w:rFonts w:ascii="Times New Roman" w:eastAsia="Times New Roman" w:hAnsi="Times New Roman" w:cs="Times New Roman"/>
          <w:sz w:val="24"/>
          <w:szCs w:val="24"/>
        </w:rPr>
      </w:pPr>
    </w:p>
    <w:p w:rsidR="006E116E" w:rsidRDefault="009534D9">
      <w:pPr>
        <w:spacing w:before="120" w:after="120" w:line="312" w:lineRule="auto"/>
        <w:ind w:left="0" w:hanging="2"/>
        <w:jc w:val="both"/>
        <w:rPr>
          <w:rFonts w:ascii="Times New Roman" w:eastAsia="Times New Roman" w:hAnsi="Times New Roman" w:cs="Times New Roman"/>
          <w:sz w:val="24"/>
          <w:szCs w:val="24"/>
        </w:rPr>
      </w:pPr>
      <w:bookmarkStart w:id="2" w:name="_heading=h.1fob9te" w:colFirst="0" w:colLast="0"/>
      <w:bookmarkEnd w:id="2"/>
      <w:r>
        <w:br w:type="page"/>
      </w:r>
    </w:p>
    <w:p w:rsidR="006E116E" w:rsidRDefault="009534D9">
      <w:pPr>
        <w:pStyle w:val="Heading1"/>
        <w:numPr>
          <w:ilvl w:val="0"/>
          <w:numId w:val="10"/>
        </w:numPr>
        <w:spacing w:before="120" w:after="120" w:line="312" w:lineRule="auto"/>
        <w:ind w:left="0" w:hanging="2"/>
        <w:rPr>
          <w:rFonts w:ascii="Times New Roman" w:hAnsi="Times New Roman" w:cs="Times New Roman"/>
          <w:sz w:val="24"/>
          <w:szCs w:val="24"/>
        </w:rPr>
      </w:pPr>
      <w:r>
        <w:rPr>
          <w:rFonts w:ascii="Times New Roman" w:hAnsi="Times New Roman" w:cs="Times New Roman"/>
          <w:sz w:val="24"/>
          <w:szCs w:val="24"/>
        </w:rPr>
        <w:lastRenderedPageBreak/>
        <w:t>DERULAREA STAGIULUI DE PRACTICĂ</w:t>
      </w:r>
    </w:p>
    <w:p w:rsidR="006E116E" w:rsidRDefault="006E116E">
      <w:pPr>
        <w:ind w:left="0" w:hanging="2"/>
      </w:pPr>
    </w:p>
    <w:p w:rsidR="006E116E" w:rsidRDefault="009534D9">
      <w:pPr>
        <w:numPr>
          <w:ilvl w:val="1"/>
          <w:numId w:val="5"/>
        </w:numPr>
        <w:spacing w:before="120" w:after="12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Delimitări generale </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Stagiile de pregătire practică se vor realiza, de regulă, pe perioada semestrului II al anului II a programelor de masterat şi vor totaliza un număr de </w:t>
      </w:r>
      <w:r>
        <w:rPr>
          <w:rFonts w:ascii="Times New Roman" w:eastAsia="Times New Roman" w:hAnsi="Times New Roman" w:cs="Times New Roman"/>
          <w:b/>
          <w:sz w:val="24"/>
          <w:szCs w:val="24"/>
        </w:rPr>
        <w:t>280</w:t>
      </w:r>
      <w:r>
        <w:rPr>
          <w:rFonts w:ascii="Times New Roman" w:eastAsia="Times New Roman" w:hAnsi="Times New Roman" w:cs="Times New Roman"/>
          <w:sz w:val="24"/>
          <w:szCs w:val="24"/>
        </w:rPr>
        <w:t xml:space="preserve"> de ore. </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 articolului 6 din </w:t>
      </w:r>
      <w:r>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 xml:space="preserve">etodologia privind organizarea și desfășurarea practicii de specialitate în cadrul programelor de studii universitare de masterat </w:t>
      </w:r>
      <w:r>
        <w:rPr>
          <w:rFonts w:ascii="Times New Roman" w:eastAsia="Times New Roman" w:hAnsi="Times New Roman" w:cs="Times New Roman"/>
          <w:sz w:val="24"/>
          <w:szCs w:val="24"/>
        </w:rPr>
        <w:t>„ practica de specialitate se efectuează pe baza convenţiei-cadru privind efectuarea stagiului de practică încheiată între org</w:t>
      </w:r>
      <w:r>
        <w:rPr>
          <w:rFonts w:ascii="Times New Roman" w:eastAsia="Times New Roman" w:hAnsi="Times New Roman" w:cs="Times New Roman"/>
          <w:sz w:val="24"/>
          <w:szCs w:val="24"/>
        </w:rPr>
        <w:t>anizaţia unde are loc stagiul de practică, Academia de Studii Economice din Bucureşti şi student sau a unei adeverinţe care atestă angajarea studentului pe un post al cărui profil este compatibil cu cerinţele cuprinse în fișa disciplinei - Practica de spec</w:t>
      </w:r>
      <w:r>
        <w:rPr>
          <w:rFonts w:ascii="Times New Roman" w:eastAsia="Times New Roman" w:hAnsi="Times New Roman" w:cs="Times New Roman"/>
          <w:sz w:val="24"/>
          <w:szCs w:val="24"/>
        </w:rPr>
        <w:t>ialitate”. În cazul adeverinţei de angajat este necesară menţionarea perioadei și a poziţiei pe care a fost angajat studentul, precum şi precizarea atribuţiilor acestuia în timpul angajării.</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Potrivit articolului 14 din </w:t>
      </w:r>
      <w:r>
        <w:rPr>
          <w:rFonts w:ascii="Times New Roman" w:eastAsia="Times New Roman" w:hAnsi="Times New Roman" w:cs="Times New Roman"/>
          <w:i/>
          <w:sz w:val="24"/>
          <w:szCs w:val="24"/>
        </w:rPr>
        <w:t>Metodologia privind organizarea și d</w:t>
      </w:r>
      <w:r>
        <w:rPr>
          <w:rFonts w:ascii="Times New Roman" w:eastAsia="Times New Roman" w:hAnsi="Times New Roman" w:cs="Times New Roman"/>
          <w:i/>
          <w:sz w:val="24"/>
          <w:szCs w:val="24"/>
        </w:rPr>
        <w:t>esfășurarea practicii de specialitate în cadrul programelor de studii universitare de masterat</w:t>
      </w:r>
      <w:r>
        <w:rPr>
          <w:rFonts w:ascii="Times New Roman" w:eastAsia="Times New Roman" w:hAnsi="Times New Roman" w:cs="Times New Roman"/>
          <w:sz w:val="24"/>
          <w:szCs w:val="24"/>
        </w:rPr>
        <w:t>, “la finalizarea stagiului de practică, responsabilul din partea partenerului de practică furnizează practicantului, sub semnătură şi ştampilă, o apreciere din c</w:t>
      </w:r>
      <w:r>
        <w:rPr>
          <w:rFonts w:ascii="Times New Roman" w:eastAsia="Times New Roman" w:hAnsi="Times New Roman" w:cs="Times New Roman"/>
          <w:sz w:val="24"/>
          <w:szCs w:val="24"/>
        </w:rPr>
        <w:t>are să rezulte numărul orelor efectuate, gradul de însuşire a cunoştinţelor practice şi respectarea disciplinei la locul de practică”. Pentru această apreciere poate fi utilizat modelul de fi</w:t>
      </w:r>
      <w:r>
        <w:rPr>
          <w:rFonts w:ascii="Cambria Math" w:eastAsia="Cambria Math" w:hAnsi="Cambria Math" w:cs="Cambria Math"/>
          <w:sz w:val="24"/>
          <w:szCs w:val="24"/>
        </w:rPr>
        <w:t>ş</w:t>
      </w:r>
      <w:r>
        <w:rPr>
          <w:rFonts w:ascii="Times New Roman" w:eastAsia="Times New Roman" w:hAnsi="Times New Roman" w:cs="Times New Roman"/>
          <w:sz w:val="24"/>
          <w:szCs w:val="24"/>
        </w:rPr>
        <w:t>ă de observație prezentat în cadrul Anexei 4 sau un alt format c</w:t>
      </w:r>
      <w:r>
        <w:rPr>
          <w:rFonts w:ascii="Times New Roman" w:eastAsia="Times New Roman" w:hAnsi="Times New Roman" w:cs="Times New Roman"/>
          <w:sz w:val="24"/>
          <w:szCs w:val="24"/>
        </w:rPr>
        <w:t xml:space="preserve">are să includă cerinţele elementele menţionate anterior. </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Potrivit articolului 7 din </w:t>
      </w:r>
      <w:r>
        <w:rPr>
          <w:rFonts w:ascii="Times New Roman" w:eastAsia="Times New Roman" w:hAnsi="Times New Roman" w:cs="Times New Roman"/>
          <w:i/>
          <w:sz w:val="24"/>
          <w:szCs w:val="24"/>
        </w:rPr>
        <w:t>Metodologia privind organizarea şi desfăşurarea practicii de specialitate în cadrul programelor de studii universitare de masterat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„pentru studenţii membri ai grupurilor</w:t>
      </w:r>
      <w:r>
        <w:rPr>
          <w:rFonts w:ascii="Times New Roman" w:eastAsia="Times New Roman" w:hAnsi="Times New Roman" w:cs="Times New Roman"/>
          <w:sz w:val="24"/>
          <w:szCs w:val="24"/>
        </w:rPr>
        <w:t xml:space="preserve"> ţintă în cadrul proiectelor cu finanţare europeană, în care ASE este beneficiar sau partener, precum şi pentru cei participanţi la programele de mobilităţi ale ASE, se aplică prevederile contractuale ale respectivelor programe”. Practica de specialitate </w:t>
      </w:r>
      <w:r>
        <w:rPr>
          <w:rFonts w:ascii="Times New Roman" w:eastAsia="Times New Roman" w:hAnsi="Times New Roman" w:cs="Times New Roman"/>
          <w:sz w:val="24"/>
          <w:szCs w:val="24"/>
        </w:rPr>
        <w:t>derulată prin astfel de programe va fi luată în considerare doar în condiţiile în care studentul poate face dovada că aceasta a fost efectuată în conformitate cu cerinţele fişei disciplinei.</w:t>
      </w:r>
      <w:r>
        <w:rPr>
          <w:rFonts w:ascii="Times New Roman" w:eastAsia="Times New Roman" w:hAnsi="Times New Roman" w:cs="Times New Roman"/>
          <w:b/>
          <w:sz w:val="24"/>
          <w:szCs w:val="24"/>
        </w:rPr>
        <w:t xml:space="preserve"> </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br w:type="page"/>
      </w:r>
    </w:p>
    <w:p w:rsidR="006E116E" w:rsidRDefault="009534D9">
      <w:pPr>
        <w:numPr>
          <w:ilvl w:val="1"/>
          <w:numId w:val="5"/>
        </w:numPr>
        <w:spacing w:before="120" w:after="12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Prevederi specifice</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perioada desfăşurării stagiului de prac</w:t>
      </w:r>
      <w:r>
        <w:rPr>
          <w:rFonts w:ascii="Times New Roman" w:eastAsia="Times New Roman" w:hAnsi="Times New Roman" w:cs="Times New Roman"/>
          <w:sz w:val="24"/>
          <w:szCs w:val="24"/>
        </w:rPr>
        <w:t>tică, cele trei părţi semnatare ale convenţiei-cadru (organizatorul de practică, practicantul, partenerul de practică) au următoarele responsabilităţi, prezentate în sec</w:t>
      </w:r>
      <w:r>
        <w:rPr>
          <w:rFonts w:ascii="Cambria Math" w:eastAsia="Cambria Math" w:hAnsi="Cambria Math" w:cs="Cambria Math"/>
          <w:sz w:val="24"/>
          <w:szCs w:val="24"/>
        </w:rPr>
        <w:t>ț</w:t>
      </w:r>
      <w:r>
        <w:rPr>
          <w:rFonts w:ascii="Times New Roman" w:eastAsia="Times New Roman" w:hAnsi="Times New Roman" w:cs="Times New Roman"/>
          <w:sz w:val="24"/>
          <w:szCs w:val="24"/>
        </w:rPr>
        <w:t>iuni distincte ale prezentului ghid:</w:t>
      </w:r>
    </w:p>
    <w:p w:rsidR="006E116E" w:rsidRDefault="006E116E">
      <w:pPr>
        <w:spacing w:before="120" w:after="120" w:line="312" w:lineRule="auto"/>
        <w:ind w:left="0" w:hanging="2"/>
        <w:jc w:val="both"/>
        <w:rPr>
          <w:rFonts w:ascii="Times New Roman" w:eastAsia="Times New Roman" w:hAnsi="Times New Roman" w:cs="Times New Roman"/>
          <w:sz w:val="24"/>
          <w:szCs w:val="24"/>
        </w:rPr>
      </w:pPr>
    </w:p>
    <w:p w:rsidR="006E116E" w:rsidRDefault="009534D9">
      <w:pPr>
        <w:numPr>
          <w:ilvl w:val="2"/>
          <w:numId w:val="5"/>
        </w:num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Responsabilită</w:t>
      </w:r>
      <w:r>
        <w:rPr>
          <w:rFonts w:ascii="Cambria Math" w:eastAsia="Cambria Math" w:hAnsi="Cambria Math" w:cs="Cambria Math"/>
          <w:b/>
          <w:sz w:val="24"/>
          <w:szCs w:val="24"/>
        </w:rPr>
        <w:t>ț</w:t>
      </w:r>
      <w:r>
        <w:rPr>
          <w:rFonts w:ascii="Times New Roman" w:eastAsia="Times New Roman" w:hAnsi="Times New Roman" w:cs="Times New Roman"/>
          <w:b/>
          <w:sz w:val="24"/>
          <w:szCs w:val="24"/>
        </w:rPr>
        <w:t>ile practicantului (studentului)</w:t>
      </w:r>
    </w:p>
    <w:p w:rsidR="006E116E" w:rsidRDefault="009534D9">
      <w:pPr>
        <w:numPr>
          <w:ilvl w:val="0"/>
          <w:numId w:val="11"/>
        </w:num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se prezinte pe toată durata stagiului de practică la instituţia parteneră de practică şi să respecte programul de lucru agreat cu aceasta;</w:t>
      </w:r>
    </w:p>
    <w:p w:rsidR="006E116E" w:rsidRDefault="009534D9">
      <w:pPr>
        <w:numPr>
          <w:ilvl w:val="0"/>
          <w:numId w:val="11"/>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desfăşoare activităţile specificate de tutore în conformitate cu portofoliul de practică, în condiţiile respect</w:t>
      </w:r>
      <w:r>
        <w:rPr>
          <w:rFonts w:ascii="Times New Roman" w:eastAsia="Times New Roman" w:hAnsi="Times New Roman" w:cs="Times New Roman"/>
          <w:color w:val="000000"/>
          <w:sz w:val="24"/>
          <w:szCs w:val="24"/>
        </w:rPr>
        <w:t>ării cadrului legal cu privire la volumul de muncă şi dificultatea acestora;</w:t>
      </w:r>
    </w:p>
    <w:p w:rsidR="006E116E" w:rsidRDefault="009534D9">
      <w:pPr>
        <w:numPr>
          <w:ilvl w:val="0"/>
          <w:numId w:val="11"/>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nu folosească, sub nici o formă, informaţiile despre partenerul de practică la care are acces în timpul stagiului, pentru a le comunica unui terţ sau pentru a le publica, în ti</w:t>
      </w:r>
      <w:r>
        <w:rPr>
          <w:rFonts w:ascii="Times New Roman" w:eastAsia="Times New Roman" w:hAnsi="Times New Roman" w:cs="Times New Roman"/>
          <w:color w:val="000000"/>
          <w:sz w:val="24"/>
          <w:szCs w:val="24"/>
        </w:rPr>
        <w:t>mpul sau după terminarea stagiului, decât cu acordul respectivului partener de practică;</w:t>
      </w:r>
    </w:p>
    <w:p w:rsidR="006E116E" w:rsidRDefault="009534D9">
      <w:pPr>
        <w:numPr>
          <w:ilvl w:val="0"/>
          <w:numId w:val="11"/>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Studentul îşi asumă întreaga răspundere pentru respectarea normelor de organizare şi de protecţie a muncii specifice instutuției gazdă pe toată durata desfăşurării pra</w:t>
      </w:r>
      <w:r>
        <w:rPr>
          <w:rFonts w:ascii="Times New Roman" w:eastAsia="Times New Roman" w:hAnsi="Times New Roman" w:cs="Times New Roman"/>
          <w:color w:val="000000"/>
          <w:sz w:val="24"/>
          <w:szCs w:val="24"/>
        </w:rPr>
        <w:t>cticii. În cazul apariţiei unei dispute între studentul practicant şi instituţia gazdă, aceştia pot apela la universitate ca să acţioneze ca mediator, dar părţile nu vor implica universitatea în nici un alt mod în desfăşurarea convenţiei-cadru.</w:t>
      </w:r>
    </w:p>
    <w:p w:rsidR="006E116E" w:rsidRDefault="006E116E">
      <w:pPr>
        <w:pBdr>
          <w:top w:val="nil"/>
          <w:left w:val="nil"/>
          <w:bottom w:val="nil"/>
          <w:right w:val="nil"/>
          <w:between w:val="nil"/>
        </w:pBdr>
        <w:spacing w:after="120" w:line="312" w:lineRule="auto"/>
        <w:ind w:left="0" w:hanging="2"/>
        <w:jc w:val="both"/>
        <w:rPr>
          <w:rFonts w:ascii="Times New Roman" w:eastAsia="Times New Roman" w:hAnsi="Times New Roman" w:cs="Times New Roman"/>
          <w:color w:val="000000"/>
          <w:sz w:val="24"/>
          <w:szCs w:val="24"/>
        </w:rPr>
      </w:pPr>
    </w:p>
    <w:p w:rsidR="006E116E" w:rsidRDefault="009534D9">
      <w:pPr>
        <w:numPr>
          <w:ilvl w:val="2"/>
          <w:numId w:val="5"/>
        </w:num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Responsabi</w:t>
      </w:r>
      <w:r>
        <w:rPr>
          <w:rFonts w:ascii="Times New Roman" w:eastAsia="Times New Roman" w:hAnsi="Times New Roman" w:cs="Times New Roman"/>
          <w:b/>
          <w:sz w:val="24"/>
          <w:szCs w:val="24"/>
        </w:rPr>
        <w:t>lită</w:t>
      </w:r>
      <w:r>
        <w:rPr>
          <w:rFonts w:ascii="Cambria Math" w:eastAsia="Cambria Math" w:hAnsi="Cambria Math" w:cs="Cambria Math"/>
          <w:b/>
          <w:sz w:val="24"/>
          <w:szCs w:val="24"/>
        </w:rPr>
        <w:t>ț</w:t>
      </w:r>
      <w:r>
        <w:rPr>
          <w:rFonts w:ascii="Times New Roman" w:eastAsia="Times New Roman" w:hAnsi="Times New Roman" w:cs="Times New Roman"/>
          <w:b/>
          <w:sz w:val="24"/>
          <w:szCs w:val="24"/>
        </w:rPr>
        <w:t xml:space="preserve">ile partenerului de practică </w:t>
      </w:r>
      <w:r>
        <w:rPr>
          <w:rFonts w:ascii="Cambria Math" w:eastAsia="Cambria Math" w:hAnsi="Cambria Math" w:cs="Cambria Math"/>
          <w:b/>
          <w:sz w:val="24"/>
          <w:szCs w:val="24"/>
        </w:rPr>
        <w:t>ş</w:t>
      </w:r>
      <w:r>
        <w:rPr>
          <w:rFonts w:ascii="Times New Roman" w:eastAsia="Times New Roman" w:hAnsi="Times New Roman" w:cs="Times New Roman"/>
          <w:b/>
          <w:sz w:val="24"/>
          <w:szCs w:val="24"/>
        </w:rPr>
        <w:t>i ale tutorilor</w:t>
      </w:r>
    </w:p>
    <w:p w:rsidR="006E116E" w:rsidRDefault="009534D9">
      <w:pPr>
        <w:numPr>
          <w:ilvl w:val="0"/>
          <w:numId w:val="11"/>
        </w:num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 intermediul </w:t>
      </w:r>
      <w:r>
        <w:rPr>
          <w:rFonts w:ascii="Times New Roman" w:eastAsia="Times New Roman" w:hAnsi="Times New Roman" w:cs="Times New Roman"/>
          <w:b/>
          <w:color w:val="000000"/>
          <w:sz w:val="24"/>
          <w:szCs w:val="24"/>
        </w:rPr>
        <w:t>tutorelui</w:t>
      </w:r>
      <w:r>
        <w:rPr>
          <w:rFonts w:ascii="Times New Roman" w:eastAsia="Times New Roman" w:hAnsi="Times New Roman" w:cs="Times New Roman"/>
          <w:color w:val="000000"/>
          <w:sz w:val="24"/>
          <w:szCs w:val="24"/>
        </w:rPr>
        <w:t xml:space="preserve"> desemnat, partenerul de practică are obligaţia de a respecta termenii convenţiei-cadru;</w:t>
      </w:r>
    </w:p>
    <w:p w:rsidR="006E116E" w:rsidRDefault="009534D9">
      <w:pPr>
        <w:numPr>
          <w:ilvl w:val="0"/>
          <w:numId w:val="11"/>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instruiască studentul practicant cu privire la normele de securitate şi sănătate în muncă, în conformitate cu legislaţia în vigoare;</w:t>
      </w:r>
    </w:p>
    <w:p w:rsidR="006E116E" w:rsidRDefault="009534D9">
      <w:pPr>
        <w:numPr>
          <w:ilvl w:val="0"/>
          <w:numId w:val="11"/>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pună la dispoziţia studentului practicant instrumente specifice de lucru, acolo unde este cazul;</w:t>
      </w:r>
    </w:p>
    <w:p w:rsidR="006E116E" w:rsidRDefault="009534D9">
      <w:pPr>
        <w:numPr>
          <w:ilvl w:val="0"/>
          <w:numId w:val="11"/>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implice studenţii</w:t>
      </w:r>
      <w:r>
        <w:rPr>
          <w:rFonts w:ascii="Times New Roman" w:eastAsia="Times New Roman" w:hAnsi="Times New Roman" w:cs="Times New Roman"/>
          <w:color w:val="000000"/>
          <w:sz w:val="24"/>
          <w:szCs w:val="24"/>
        </w:rPr>
        <w:t xml:space="preserve"> în activităţi specifice domeniului studiat, în vederea asigurării unui context favorabil formării de competenţe profesionale în domeniu;</w:t>
      </w:r>
    </w:p>
    <w:p w:rsidR="006E116E" w:rsidRDefault="009534D9">
      <w:pPr>
        <w:numPr>
          <w:ilvl w:val="0"/>
          <w:numId w:val="11"/>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pună la dispoziţia studentului datele necesare întocmirii proiectului de practică;</w:t>
      </w:r>
    </w:p>
    <w:p w:rsidR="006E116E" w:rsidRDefault="009534D9">
      <w:pPr>
        <w:numPr>
          <w:ilvl w:val="0"/>
          <w:numId w:val="11"/>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asigure studentului practicant, pe parcursul derulării stagiului de practică, posibilitatea desfăşurării activităţii în toate compartimentele relevante ale instituţiei pentru atingerea obiectivului de practică stabilit;</w:t>
      </w:r>
    </w:p>
    <w:p w:rsidR="006E116E" w:rsidRDefault="009534D9">
      <w:pPr>
        <w:numPr>
          <w:ilvl w:val="0"/>
          <w:numId w:val="11"/>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Să întocmească </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i să elibereze pe</w:t>
      </w:r>
      <w:r>
        <w:rPr>
          <w:rFonts w:ascii="Times New Roman" w:eastAsia="Times New Roman" w:hAnsi="Times New Roman" w:cs="Times New Roman"/>
          <w:color w:val="000000"/>
          <w:sz w:val="24"/>
          <w:szCs w:val="24"/>
        </w:rPr>
        <w:t xml:space="preserve">ntru fiecare student o </w:t>
      </w:r>
      <w:r>
        <w:rPr>
          <w:rFonts w:ascii="Times New Roman" w:eastAsia="Times New Roman" w:hAnsi="Times New Roman" w:cs="Times New Roman"/>
          <w:b/>
          <w:color w:val="000000"/>
          <w:sz w:val="24"/>
          <w:szCs w:val="24"/>
        </w:rPr>
        <w:t>fi</w:t>
      </w:r>
      <w:r>
        <w:rPr>
          <w:rFonts w:ascii="Cambria Math" w:eastAsia="Cambria Math" w:hAnsi="Cambria Math" w:cs="Cambria Math"/>
          <w:b/>
          <w:color w:val="000000"/>
          <w:sz w:val="24"/>
          <w:szCs w:val="24"/>
        </w:rPr>
        <w:t>ş</w:t>
      </w:r>
      <w:r>
        <w:rPr>
          <w:rFonts w:ascii="Times New Roman" w:eastAsia="Times New Roman" w:hAnsi="Times New Roman" w:cs="Times New Roman"/>
          <w:b/>
          <w:color w:val="000000"/>
          <w:sz w:val="24"/>
          <w:szCs w:val="24"/>
        </w:rPr>
        <w:t>ă de observație</w:t>
      </w:r>
      <w:r>
        <w:rPr>
          <w:rFonts w:ascii="Times New Roman" w:eastAsia="Times New Roman" w:hAnsi="Times New Roman" w:cs="Times New Roman"/>
          <w:color w:val="000000"/>
          <w:sz w:val="24"/>
          <w:szCs w:val="24"/>
        </w:rPr>
        <w:t xml:space="preserve"> (Anexa nr. 4)  sau un alt document similar în care să fie cuprinsă evaluarea tutorelui acordată pentru stagiul de practică efectuat de student;</w:t>
      </w:r>
    </w:p>
    <w:p w:rsidR="006E116E" w:rsidRDefault="009534D9">
      <w:pPr>
        <w:numPr>
          <w:ilvl w:val="0"/>
          <w:numId w:val="11"/>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Să raporteze universităţilor organizatoare de practică eventualele in</w:t>
      </w:r>
      <w:r>
        <w:rPr>
          <w:rFonts w:ascii="Times New Roman" w:eastAsia="Times New Roman" w:hAnsi="Times New Roman" w:cs="Times New Roman"/>
          <w:color w:val="000000"/>
          <w:sz w:val="24"/>
          <w:szCs w:val="24"/>
        </w:rPr>
        <w:t>cidente în care au fost implicaţi studenţii.</w:t>
      </w:r>
    </w:p>
    <w:p w:rsidR="006E116E" w:rsidRDefault="006E116E">
      <w:p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p>
    <w:p w:rsidR="006E116E" w:rsidRDefault="006E116E">
      <w:pPr>
        <w:pBdr>
          <w:top w:val="nil"/>
          <w:left w:val="nil"/>
          <w:bottom w:val="nil"/>
          <w:right w:val="nil"/>
          <w:between w:val="nil"/>
        </w:pBdr>
        <w:spacing w:after="120" w:line="312" w:lineRule="auto"/>
        <w:ind w:left="0" w:hanging="2"/>
        <w:jc w:val="both"/>
        <w:rPr>
          <w:rFonts w:ascii="Times New Roman" w:eastAsia="Times New Roman" w:hAnsi="Times New Roman" w:cs="Times New Roman"/>
          <w:color w:val="000000"/>
          <w:sz w:val="24"/>
          <w:szCs w:val="24"/>
        </w:rPr>
      </w:pPr>
    </w:p>
    <w:p w:rsidR="006E116E" w:rsidRDefault="009534D9">
      <w:pPr>
        <w:numPr>
          <w:ilvl w:val="2"/>
          <w:numId w:val="5"/>
        </w:num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Responsabilită</w:t>
      </w:r>
      <w:r>
        <w:rPr>
          <w:rFonts w:ascii="Cambria Math" w:eastAsia="Cambria Math" w:hAnsi="Cambria Math" w:cs="Cambria Math"/>
          <w:b/>
          <w:sz w:val="24"/>
          <w:szCs w:val="24"/>
        </w:rPr>
        <w:t>ț</w:t>
      </w:r>
      <w:r>
        <w:rPr>
          <w:rFonts w:ascii="Times New Roman" w:eastAsia="Times New Roman" w:hAnsi="Times New Roman" w:cs="Times New Roman"/>
          <w:b/>
          <w:sz w:val="24"/>
          <w:szCs w:val="24"/>
        </w:rPr>
        <w:t>ile universită</w:t>
      </w:r>
      <w:r>
        <w:rPr>
          <w:rFonts w:ascii="Cambria Math" w:eastAsia="Cambria Math" w:hAnsi="Cambria Math" w:cs="Cambria Math"/>
          <w:b/>
          <w:sz w:val="24"/>
          <w:szCs w:val="24"/>
        </w:rPr>
        <w:t>ț</w:t>
      </w:r>
      <w:r>
        <w:rPr>
          <w:rFonts w:ascii="Times New Roman" w:eastAsia="Times New Roman" w:hAnsi="Times New Roman" w:cs="Times New Roman"/>
          <w:b/>
          <w:sz w:val="24"/>
          <w:szCs w:val="24"/>
        </w:rPr>
        <w:t xml:space="preserve">ii organizatoare de practică </w:t>
      </w:r>
      <w:r>
        <w:rPr>
          <w:rFonts w:ascii="Cambria Math" w:eastAsia="Cambria Math" w:hAnsi="Cambria Math" w:cs="Cambria Math"/>
          <w:b/>
          <w:sz w:val="24"/>
          <w:szCs w:val="24"/>
        </w:rPr>
        <w:t>ş</w:t>
      </w:r>
      <w:r>
        <w:rPr>
          <w:rFonts w:ascii="Times New Roman" w:eastAsia="Times New Roman" w:hAnsi="Times New Roman" w:cs="Times New Roman"/>
          <w:b/>
          <w:sz w:val="24"/>
          <w:szCs w:val="24"/>
        </w:rPr>
        <w:t>i ale cadrelor didactice supervizoare</w:t>
      </w:r>
    </w:p>
    <w:p w:rsidR="006E116E" w:rsidRDefault="009534D9">
      <w:pPr>
        <w:numPr>
          <w:ilvl w:val="0"/>
          <w:numId w:val="11"/>
        </w:numPr>
        <w:pBdr>
          <w:top w:val="nil"/>
          <w:left w:val="nil"/>
          <w:bottom w:val="nil"/>
          <w:right w:val="nil"/>
          <w:between w:val="nil"/>
        </w:pBdr>
        <w:spacing w:before="120"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Universitatea va desemna un </w:t>
      </w:r>
      <w:r>
        <w:rPr>
          <w:rFonts w:ascii="Times New Roman" w:eastAsia="Times New Roman" w:hAnsi="Times New Roman" w:cs="Times New Roman"/>
          <w:b/>
          <w:color w:val="000000"/>
          <w:sz w:val="24"/>
          <w:szCs w:val="24"/>
        </w:rPr>
        <w:t xml:space="preserve">cadru didactic supervizor </w:t>
      </w:r>
      <w:r>
        <w:rPr>
          <w:rFonts w:ascii="Times New Roman" w:eastAsia="Times New Roman" w:hAnsi="Times New Roman" w:cs="Times New Roman"/>
          <w:color w:val="000000"/>
          <w:sz w:val="24"/>
          <w:szCs w:val="24"/>
        </w:rPr>
        <w:t>pentru fiecare forma</w:t>
      </w:r>
      <w:r>
        <w:rPr>
          <w:rFonts w:ascii="Cambria Math" w:eastAsia="Cambria Math" w:hAnsi="Cambria Math" w:cs="Cambria Math"/>
          <w:color w:val="000000"/>
          <w:sz w:val="24"/>
          <w:szCs w:val="24"/>
        </w:rPr>
        <w:t>ț</w:t>
      </w:r>
      <w:r>
        <w:rPr>
          <w:rFonts w:ascii="Times New Roman" w:eastAsia="Times New Roman" w:hAnsi="Times New Roman" w:cs="Times New Roman"/>
          <w:color w:val="000000"/>
          <w:sz w:val="24"/>
          <w:szCs w:val="24"/>
        </w:rPr>
        <w:t>ie de studiu;</w:t>
      </w:r>
    </w:p>
    <w:p w:rsidR="006E116E" w:rsidRDefault="009534D9">
      <w:pPr>
        <w:numPr>
          <w:ilvl w:val="0"/>
          <w:numId w:val="11"/>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Cadrul didactic supervizor va aduce la cuno</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tin</w:t>
      </w:r>
      <w:r>
        <w:rPr>
          <w:rFonts w:ascii="Cambria Math" w:eastAsia="Cambria Math" w:hAnsi="Cambria Math" w:cs="Cambria Math"/>
          <w:color w:val="000000"/>
          <w:sz w:val="24"/>
          <w:szCs w:val="24"/>
        </w:rPr>
        <w:t>ț</w:t>
      </w:r>
      <w:r>
        <w:rPr>
          <w:rFonts w:ascii="Times New Roman" w:eastAsia="Times New Roman" w:hAnsi="Times New Roman" w:cs="Times New Roman"/>
          <w:color w:val="000000"/>
          <w:sz w:val="24"/>
          <w:szCs w:val="24"/>
        </w:rPr>
        <w:t>a studenţilor participanţi cerinţele stagiului de practică;</w:t>
      </w:r>
    </w:p>
    <w:p w:rsidR="006E116E" w:rsidRDefault="009534D9">
      <w:pPr>
        <w:numPr>
          <w:ilvl w:val="0"/>
          <w:numId w:val="11"/>
        </w:num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Cadrul didactic supervizor va participa la evaluarea studen</w:t>
      </w:r>
      <w:r>
        <w:rPr>
          <w:rFonts w:ascii="Cambria Math" w:eastAsia="Cambria Math" w:hAnsi="Cambria Math" w:cs="Cambria Math"/>
          <w:color w:val="000000"/>
          <w:sz w:val="24"/>
          <w:szCs w:val="24"/>
        </w:rPr>
        <w:t>ț</w:t>
      </w:r>
      <w:r>
        <w:rPr>
          <w:rFonts w:ascii="Times New Roman" w:eastAsia="Times New Roman" w:hAnsi="Times New Roman" w:cs="Times New Roman"/>
          <w:color w:val="000000"/>
          <w:sz w:val="24"/>
          <w:szCs w:val="24"/>
        </w:rPr>
        <w:t>ilor pe care îi coordonează.</w:t>
      </w:r>
    </w:p>
    <w:p w:rsidR="006E116E" w:rsidRDefault="006E116E">
      <w:p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p>
    <w:p w:rsidR="006E116E" w:rsidRDefault="006E116E">
      <w:pPr>
        <w:pBdr>
          <w:top w:val="nil"/>
          <w:left w:val="nil"/>
          <w:bottom w:val="nil"/>
          <w:right w:val="nil"/>
          <w:between w:val="nil"/>
        </w:pBdr>
        <w:spacing w:after="120" w:line="312" w:lineRule="auto"/>
        <w:ind w:left="0" w:hanging="2"/>
        <w:jc w:val="both"/>
        <w:rPr>
          <w:rFonts w:ascii="Times New Roman" w:eastAsia="Times New Roman" w:hAnsi="Times New Roman" w:cs="Times New Roman"/>
          <w:color w:val="000000"/>
          <w:sz w:val="24"/>
          <w:szCs w:val="24"/>
        </w:rPr>
      </w:pPr>
    </w:p>
    <w:p w:rsidR="006E116E" w:rsidRDefault="009534D9">
      <w:pPr>
        <w:numPr>
          <w:ilvl w:val="1"/>
          <w:numId w:val="5"/>
        </w:numPr>
        <w:spacing w:before="120" w:after="12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Evaluarea stagiului de practică</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evidenţierea activităţii desfăşurate pe perioada derulării stagiului de practică </w:t>
      </w:r>
      <w:r>
        <w:rPr>
          <w:rFonts w:ascii="Times New Roman" w:eastAsia="Times New Roman" w:hAnsi="Times New Roman" w:cs="Times New Roman"/>
          <w:sz w:val="24"/>
          <w:szCs w:val="24"/>
        </w:rPr>
        <w:t xml:space="preserve">fiecare student, indiferent dacă efectuează stagiul de practică în baza convenţiei-cadru sau în baza unui contract de muncă, are obligaţia elaborării unui </w:t>
      </w:r>
      <w:r>
        <w:rPr>
          <w:rFonts w:ascii="Times New Roman" w:eastAsia="Times New Roman" w:hAnsi="Times New Roman" w:cs="Times New Roman"/>
          <w:b/>
          <w:sz w:val="24"/>
          <w:szCs w:val="24"/>
        </w:rPr>
        <w:t>raport (caie</w:t>
      </w:r>
      <w:r>
        <w:rPr>
          <w:rFonts w:ascii="Times New Roman" w:eastAsia="Times New Roman" w:hAnsi="Times New Roman" w:cs="Times New Roman"/>
          <w:b/>
          <w:sz w:val="24"/>
          <w:szCs w:val="24"/>
        </w:rPr>
        <w:t>t) de practică.</w:t>
      </w:r>
      <w:r>
        <w:rPr>
          <w:rFonts w:ascii="Times New Roman" w:eastAsia="Times New Roman" w:hAnsi="Times New Roman" w:cs="Times New Roman"/>
          <w:sz w:val="24"/>
          <w:szCs w:val="24"/>
        </w:rPr>
        <w:t xml:space="preserve"> Acesta va fi luat în considerare în procesul de evaluare a stagiului de practică efectuat. Finalizarea stagiului de practică şi obţinerea creditelor alocate disciplinei sunt condiţionate de evaluarea şi certificarea raportului de practică.</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Potrivit articolului 15 din </w:t>
      </w:r>
      <w:r>
        <w:rPr>
          <w:rFonts w:ascii="Times New Roman" w:eastAsia="Times New Roman" w:hAnsi="Times New Roman" w:cs="Times New Roman"/>
          <w:i/>
          <w:sz w:val="24"/>
          <w:szCs w:val="24"/>
        </w:rPr>
        <w:t xml:space="preserve">Metodologia privind organizarea și desfășurarea practicii de specialitate în cadrul programelor de studii universitare de masterat, </w:t>
      </w:r>
      <w:r>
        <w:rPr>
          <w:rFonts w:ascii="Times New Roman" w:eastAsia="Times New Roman" w:hAnsi="Times New Roman" w:cs="Times New Roman"/>
          <w:sz w:val="24"/>
          <w:szCs w:val="24"/>
        </w:rPr>
        <w:t>„activitatea este evaluată prin colocviu în faţa unui juriu format din cel puţin două cadre dida</w:t>
      </w:r>
      <w:r>
        <w:rPr>
          <w:rFonts w:ascii="Times New Roman" w:eastAsia="Times New Roman" w:hAnsi="Times New Roman" w:cs="Times New Roman"/>
          <w:sz w:val="24"/>
          <w:szCs w:val="24"/>
        </w:rPr>
        <w:t>ctice şi va fi notată cu note de la 1 la 10. Colocviul se susţine în ultimele două săptămâni din cel de-al patrulea semestru al programului de studii universitare de masterat”. La acordarea notei se va ţine seama de următoarele aspecte: cuno</w:t>
      </w:r>
      <w:r>
        <w:rPr>
          <w:rFonts w:ascii="Cambria Math" w:eastAsia="Cambria Math" w:hAnsi="Cambria Math" w:cs="Cambria Math"/>
          <w:sz w:val="24"/>
          <w:szCs w:val="24"/>
        </w:rPr>
        <w:t>ş</w:t>
      </w:r>
      <w:r>
        <w:rPr>
          <w:rFonts w:ascii="Times New Roman" w:eastAsia="Times New Roman" w:hAnsi="Times New Roman" w:cs="Times New Roman"/>
          <w:sz w:val="24"/>
          <w:szCs w:val="24"/>
        </w:rPr>
        <w:t>tin</w:t>
      </w:r>
      <w:r>
        <w:rPr>
          <w:rFonts w:ascii="Cambria Math" w:eastAsia="Cambria Math" w:hAnsi="Cambria Math" w:cs="Cambria Math"/>
          <w:sz w:val="24"/>
          <w:szCs w:val="24"/>
        </w:rPr>
        <w:t>ț</w:t>
      </w:r>
      <w:r>
        <w:rPr>
          <w:rFonts w:ascii="Times New Roman" w:eastAsia="Times New Roman" w:hAnsi="Times New Roman" w:cs="Times New Roman"/>
          <w:sz w:val="24"/>
          <w:szCs w:val="24"/>
        </w:rPr>
        <w:t>ele practi</w:t>
      </w:r>
      <w:r>
        <w:rPr>
          <w:rFonts w:ascii="Times New Roman" w:eastAsia="Times New Roman" w:hAnsi="Times New Roman" w:cs="Times New Roman"/>
          <w:sz w:val="24"/>
          <w:szCs w:val="24"/>
        </w:rPr>
        <w:t xml:space="preserve">ce dobândite, calitatea raportului de practică întocmit şi aprecierea responsabilului din partea partenerului de practică (tutore).  Modul de evaluare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activităţii studenţilor în cadrul stagiului de practică în vederea acordării notei este prezentat în An</w:t>
      </w:r>
      <w:r>
        <w:rPr>
          <w:rFonts w:ascii="Times New Roman" w:eastAsia="Times New Roman" w:hAnsi="Times New Roman" w:cs="Times New Roman"/>
          <w:sz w:val="24"/>
          <w:szCs w:val="24"/>
        </w:rPr>
        <w:t>exa nr. 3 – Fi</w:t>
      </w:r>
      <w:r>
        <w:rPr>
          <w:rFonts w:ascii="Cambria Math" w:eastAsia="Cambria Math" w:hAnsi="Cambria Math" w:cs="Cambria Math"/>
          <w:sz w:val="24"/>
          <w:szCs w:val="24"/>
        </w:rPr>
        <w:t>ş</w:t>
      </w:r>
      <w:r>
        <w:rPr>
          <w:rFonts w:ascii="Times New Roman" w:eastAsia="Times New Roman" w:hAnsi="Times New Roman" w:cs="Times New Roman"/>
          <w:sz w:val="24"/>
          <w:szCs w:val="24"/>
        </w:rPr>
        <w:t xml:space="preserve">a de examinare (evaluare). Comisia de evaluare va lua de asemenea în considerare nota acordată de către tutori studenţilor practicanţi. În acest scop, studentul va prezenta </w:t>
      </w:r>
      <w:r>
        <w:rPr>
          <w:rFonts w:ascii="Times New Roman" w:eastAsia="Times New Roman" w:hAnsi="Times New Roman" w:cs="Times New Roman"/>
          <w:b/>
          <w:sz w:val="24"/>
          <w:szCs w:val="24"/>
        </w:rPr>
        <w:t>Fi</w:t>
      </w:r>
      <w:r>
        <w:rPr>
          <w:rFonts w:ascii="Cambria Math" w:eastAsia="Cambria Math" w:hAnsi="Cambria Math" w:cs="Cambria Math"/>
          <w:b/>
          <w:sz w:val="24"/>
          <w:szCs w:val="24"/>
        </w:rPr>
        <w:t>ş</w:t>
      </w:r>
      <w:r>
        <w:rPr>
          <w:rFonts w:ascii="Times New Roman" w:eastAsia="Times New Roman" w:hAnsi="Times New Roman" w:cs="Times New Roman"/>
          <w:b/>
          <w:sz w:val="24"/>
          <w:szCs w:val="24"/>
        </w:rPr>
        <w:t>a de observație</w:t>
      </w:r>
      <w:r>
        <w:rPr>
          <w:rFonts w:ascii="Times New Roman" w:eastAsia="Times New Roman" w:hAnsi="Times New Roman" w:cs="Times New Roman"/>
          <w:sz w:val="24"/>
          <w:szCs w:val="24"/>
        </w:rPr>
        <w:t xml:space="preserve"> (Anexa nr. 4) semnată şi ştampilată de partenerul</w:t>
      </w:r>
      <w:r>
        <w:rPr>
          <w:rFonts w:ascii="Times New Roman" w:eastAsia="Times New Roman" w:hAnsi="Times New Roman" w:cs="Times New Roman"/>
          <w:sz w:val="24"/>
          <w:szCs w:val="24"/>
        </w:rPr>
        <w:t xml:space="preserve"> de practică sau un document similar fi</w:t>
      </w:r>
      <w:r>
        <w:rPr>
          <w:rFonts w:ascii="Cambria Math" w:eastAsia="Cambria Math" w:hAnsi="Cambria Math" w:cs="Cambria Math"/>
          <w:sz w:val="24"/>
          <w:szCs w:val="24"/>
        </w:rPr>
        <w:t>ş</w:t>
      </w:r>
      <w:r>
        <w:rPr>
          <w:rFonts w:ascii="Times New Roman" w:eastAsia="Times New Roman" w:hAnsi="Times New Roman" w:cs="Times New Roman"/>
          <w:sz w:val="24"/>
          <w:szCs w:val="24"/>
        </w:rPr>
        <w:t>ei de observație, din care să reiasă aprecierea făcută de tutore, cu privire la activitatea practicantului. Certificarea stagiului de practică se va realiza prin acordarea punctelor de credit prevăzute în planul de î</w:t>
      </w:r>
      <w:r>
        <w:rPr>
          <w:rFonts w:ascii="Times New Roman" w:eastAsia="Times New Roman" w:hAnsi="Times New Roman" w:cs="Times New Roman"/>
          <w:sz w:val="24"/>
          <w:szCs w:val="24"/>
        </w:rPr>
        <w:t xml:space="preserve">nvăţământ. </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Colocviul de practică se poate susține în sesiunea de restanțe dacă stagiul de practică a fost efectuat integral până la data susținerii acestuia.</w:t>
      </w:r>
    </w:p>
    <w:p w:rsidR="006E116E" w:rsidRDefault="006E116E">
      <w:pPr>
        <w:spacing w:before="120" w:after="120" w:line="312" w:lineRule="auto"/>
        <w:ind w:left="0" w:hanging="2"/>
        <w:jc w:val="both"/>
        <w:rPr>
          <w:rFonts w:ascii="Times New Roman" w:eastAsia="Times New Roman" w:hAnsi="Times New Roman" w:cs="Times New Roman"/>
          <w:sz w:val="24"/>
          <w:szCs w:val="24"/>
        </w:rPr>
      </w:pPr>
    </w:p>
    <w:p w:rsidR="006E116E" w:rsidRDefault="009534D9">
      <w:pPr>
        <w:spacing w:before="120" w:after="120" w:line="312" w:lineRule="auto"/>
        <w:ind w:left="0" w:hanging="2"/>
        <w:jc w:val="both"/>
        <w:rPr>
          <w:rFonts w:ascii="Times New Roman" w:eastAsia="Times New Roman" w:hAnsi="Times New Roman" w:cs="Times New Roman"/>
          <w:sz w:val="24"/>
          <w:szCs w:val="24"/>
        </w:rPr>
      </w:pPr>
      <w:bookmarkStart w:id="3" w:name="_heading=h.3znysh7" w:colFirst="0" w:colLast="0"/>
      <w:bookmarkEnd w:id="3"/>
      <w:r>
        <w:br w:type="page"/>
      </w:r>
    </w:p>
    <w:p w:rsidR="006E116E" w:rsidRDefault="009534D9">
      <w:pPr>
        <w:pStyle w:val="Heading1"/>
        <w:numPr>
          <w:ilvl w:val="0"/>
          <w:numId w:val="10"/>
        </w:numPr>
        <w:spacing w:before="120" w:after="120" w:line="312" w:lineRule="auto"/>
        <w:ind w:left="0" w:hanging="2"/>
        <w:rPr>
          <w:rFonts w:ascii="Times New Roman" w:hAnsi="Times New Roman" w:cs="Times New Roman"/>
          <w:sz w:val="24"/>
          <w:szCs w:val="24"/>
        </w:rPr>
      </w:pPr>
      <w:r>
        <w:rPr>
          <w:rFonts w:ascii="Times New Roman" w:hAnsi="Times New Roman" w:cs="Times New Roman"/>
          <w:sz w:val="24"/>
          <w:szCs w:val="24"/>
        </w:rPr>
        <w:lastRenderedPageBreak/>
        <w:t xml:space="preserve"> RAPORTUL DE PRACTICĂ (CAIETUL DE PRACTICĂ)</w:t>
      </w:r>
    </w:p>
    <w:p w:rsidR="006E116E" w:rsidRDefault="006E116E">
      <w:pPr>
        <w:spacing w:before="120" w:after="120" w:line="312" w:lineRule="auto"/>
        <w:ind w:left="0" w:hanging="2"/>
        <w:jc w:val="both"/>
        <w:rPr>
          <w:rFonts w:ascii="Times New Roman" w:eastAsia="Times New Roman" w:hAnsi="Times New Roman" w:cs="Times New Roman"/>
          <w:sz w:val="24"/>
          <w:szCs w:val="24"/>
        </w:rPr>
      </w:pP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finalul stagiului, studenţii vor redacta un </w:t>
      </w:r>
      <w:r>
        <w:rPr>
          <w:rFonts w:ascii="Times New Roman" w:eastAsia="Times New Roman" w:hAnsi="Times New Roman" w:cs="Times New Roman"/>
          <w:b/>
          <w:sz w:val="24"/>
          <w:szCs w:val="24"/>
        </w:rPr>
        <w:t>Raport de practică,</w:t>
      </w:r>
      <w:r>
        <w:rPr>
          <w:rFonts w:ascii="Times New Roman" w:eastAsia="Times New Roman" w:hAnsi="Times New Roman" w:cs="Times New Roman"/>
          <w:sz w:val="24"/>
          <w:szCs w:val="24"/>
        </w:rPr>
        <w:t xml:space="preserve"> care va fi susţinut în cadrul colocviului de practică. Raportul de practică va avea următoarea structură-cadru:</w:t>
      </w:r>
    </w:p>
    <w:p w:rsidR="006E116E" w:rsidRDefault="009534D9">
      <w:pPr>
        <w:pBdr>
          <w:top w:val="nil"/>
          <w:left w:val="nil"/>
          <w:bottom w:val="nil"/>
          <w:right w:val="nil"/>
          <w:between w:val="nil"/>
        </w:pBdr>
        <w:spacing w:before="120" w:after="12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Secţiunea I</w:t>
      </w:r>
      <w:r>
        <w:rPr>
          <w:rFonts w:ascii="Times New Roman" w:eastAsia="Times New Roman" w:hAnsi="Times New Roman" w:cs="Times New Roman"/>
          <w:b/>
          <w:i/>
          <w:color w:val="000000"/>
          <w:sz w:val="24"/>
          <w:szCs w:val="24"/>
        </w:rPr>
        <w:t xml:space="preserve"> – Prezentarea instituţiei partenere de practică</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cadrul acestei secţiuni se va avea în vedere prezentarea entităţii economice în cadrul căreia se desfă</w:t>
      </w:r>
      <w:r>
        <w:rPr>
          <w:rFonts w:ascii="Cambria Math" w:eastAsia="Cambria Math" w:hAnsi="Cambria Math" w:cs="Cambria Math"/>
          <w:sz w:val="24"/>
          <w:szCs w:val="24"/>
        </w:rPr>
        <w:t>ş</w:t>
      </w:r>
      <w:r>
        <w:rPr>
          <w:rFonts w:ascii="Times New Roman" w:eastAsia="Times New Roman" w:hAnsi="Times New Roman" w:cs="Times New Roman"/>
          <w:sz w:val="24"/>
          <w:szCs w:val="24"/>
        </w:rPr>
        <w:t xml:space="preserve">oară stagiul de practică. Pot fi incluse în cadrul acestei secţiuni: denumirea entităţii economice, obiectul de activitate profesională, organigrama, </w:t>
      </w:r>
      <w:r>
        <w:rPr>
          <w:rFonts w:ascii="Times New Roman" w:eastAsia="Times New Roman" w:hAnsi="Times New Roman" w:cs="Times New Roman"/>
          <w:sz w:val="24"/>
          <w:szCs w:val="24"/>
        </w:rPr>
        <w:t xml:space="preserve">indicatori economico-financiari specifici temei alese </w:t>
      </w:r>
      <w:r>
        <w:rPr>
          <w:rFonts w:ascii="Cambria Math" w:eastAsia="Cambria Math" w:hAnsi="Cambria Math" w:cs="Cambria Math"/>
          <w:sz w:val="24"/>
          <w:szCs w:val="24"/>
        </w:rPr>
        <w:t>ş</w:t>
      </w:r>
      <w:r>
        <w:rPr>
          <w:rFonts w:ascii="Times New Roman" w:eastAsia="Times New Roman" w:hAnsi="Times New Roman" w:cs="Times New Roman"/>
          <w:sz w:val="24"/>
          <w:szCs w:val="24"/>
        </w:rPr>
        <w:t>i orice alte informa</w:t>
      </w:r>
      <w:r>
        <w:rPr>
          <w:rFonts w:ascii="Cambria Math" w:eastAsia="Cambria Math" w:hAnsi="Cambria Math" w:cs="Cambria Math"/>
          <w:sz w:val="24"/>
          <w:szCs w:val="24"/>
        </w:rPr>
        <w:t>ț</w:t>
      </w:r>
      <w:r>
        <w:rPr>
          <w:rFonts w:ascii="Times New Roman" w:eastAsia="Times New Roman" w:hAnsi="Times New Roman" w:cs="Times New Roman"/>
          <w:sz w:val="24"/>
          <w:szCs w:val="24"/>
        </w:rPr>
        <w:t>ii solicitate de cadrul didactic supervizor. Detalii suplimentare privind informa</w:t>
      </w:r>
      <w:r>
        <w:rPr>
          <w:rFonts w:ascii="Cambria Math" w:eastAsia="Cambria Math" w:hAnsi="Cambria Math" w:cs="Cambria Math"/>
          <w:sz w:val="24"/>
          <w:szCs w:val="24"/>
        </w:rPr>
        <w:t>ț</w:t>
      </w:r>
      <w:r>
        <w:rPr>
          <w:rFonts w:ascii="Times New Roman" w:eastAsia="Times New Roman" w:hAnsi="Times New Roman" w:cs="Times New Roman"/>
          <w:sz w:val="24"/>
          <w:szCs w:val="24"/>
        </w:rPr>
        <w:t>iile incluse în această secţiune vor fi stabilite împreună cu cadrul didactic supervizor.</w:t>
      </w:r>
    </w:p>
    <w:p w:rsidR="006E116E" w:rsidRDefault="009534D9">
      <w:pPr>
        <w:pBdr>
          <w:top w:val="nil"/>
          <w:left w:val="nil"/>
          <w:bottom w:val="nil"/>
          <w:right w:val="nil"/>
          <w:between w:val="nil"/>
        </w:pBdr>
        <w:spacing w:before="120" w:after="12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Secţiune</w:t>
      </w:r>
      <w:r>
        <w:rPr>
          <w:rFonts w:ascii="Times New Roman" w:eastAsia="Times New Roman" w:hAnsi="Times New Roman" w:cs="Times New Roman"/>
          <w:b/>
          <w:i/>
          <w:color w:val="000000"/>
          <w:sz w:val="24"/>
          <w:szCs w:val="24"/>
        </w:rPr>
        <w:t>a</w:t>
      </w:r>
      <w:r>
        <w:rPr>
          <w:rFonts w:ascii="Times New Roman" w:eastAsia="Times New Roman" w:hAnsi="Times New Roman" w:cs="Times New Roman"/>
          <w:b/>
          <w:i/>
          <w:color w:val="000000"/>
          <w:sz w:val="24"/>
          <w:szCs w:val="24"/>
        </w:rPr>
        <w:t xml:space="preserve"> II </w:t>
      </w:r>
      <w:r>
        <w:rPr>
          <w:rFonts w:ascii="Times New Roman" w:eastAsia="Times New Roman" w:hAnsi="Times New Roman" w:cs="Times New Roman"/>
          <w:b/>
          <w:i/>
          <w:color w:val="000000"/>
          <w:sz w:val="24"/>
          <w:szCs w:val="24"/>
        </w:rPr>
        <w:t>– Portofoliul de practică</w:t>
      </w:r>
    </w:p>
    <w:p w:rsidR="006E116E" w:rsidRDefault="009534D9">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 perioada stagiului de practică, studentul practicant va completa portofoliul de practică (anexă la conven</w:t>
      </w:r>
      <w:r>
        <w:rPr>
          <w:rFonts w:ascii="Cambria Math" w:eastAsia="Cambria Math" w:hAnsi="Cambria Math" w:cs="Cambria Math"/>
          <w:color w:val="000000"/>
          <w:sz w:val="24"/>
          <w:szCs w:val="24"/>
        </w:rPr>
        <w:t>ț</w:t>
      </w:r>
      <w:r>
        <w:rPr>
          <w:rFonts w:ascii="Times New Roman" w:eastAsia="Times New Roman" w:hAnsi="Times New Roman" w:cs="Times New Roman"/>
          <w:color w:val="000000"/>
          <w:sz w:val="24"/>
          <w:szCs w:val="24"/>
        </w:rPr>
        <w:t>ia-cadru). Pentru detalierea informa</w:t>
      </w:r>
      <w:r>
        <w:rPr>
          <w:rFonts w:ascii="Cambria Math" w:eastAsia="Cambria Math" w:hAnsi="Cambria Math" w:cs="Cambria Math"/>
          <w:color w:val="000000"/>
          <w:sz w:val="24"/>
          <w:szCs w:val="24"/>
        </w:rPr>
        <w:t>ț</w:t>
      </w:r>
      <w:r>
        <w:rPr>
          <w:rFonts w:ascii="Times New Roman" w:eastAsia="Times New Roman" w:hAnsi="Times New Roman" w:cs="Times New Roman"/>
          <w:color w:val="000000"/>
          <w:sz w:val="24"/>
          <w:szCs w:val="24"/>
        </w:rPr>
        <w:t>iilor aferente punctului nr. 2 (calendarul pregătirii) din cadrul acestui por</w:t>
      </w:r>
      <w:r>
        <w:rPr>
          <w:rFonts w:ascii="Times New Roman" w:eastAsia="Times New Roman" w:hAnsi="Times New Roman" w:cs="Times New Roman"/>
          <w:color w:val="000000"/>
          <w:sz w:val="24"/>
          <w:szCs w:val="24"/>
        </w:rPr>
        <w:t>tofoliu, este prezentat un model orientativ în cadrul Anexei nr. 2.</w:t>
      </w:r>
    </w:p>
    <w:p w:rsidR="006E116E" w:rsidRDefault="009534D9">
      <w:pPr>
        <w:pBdr>
          <w:top w:val="nil"/>
          <w:left w:val="nil"/>
          <w:bottom w:val="nil"/>
          <w:right w:val="nil"/>
          <w:between w:val="nil"/>
        </w:pBdr>
        <w:spacing w:before="120" w:after="120" w:line="312"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Secţiunea III </w:t>
      </w:r>
      <w:r>
        <w:rPr>
          <w:rFonts w:ascii="Times New Roman" w:eastAsia="Times New Roman" w:hAnsi="Times New Roman" w:cs="Times New Roman"/>
          <w:b/>
          <w:i/>
          <w:color w:val="000000"/>
          <w:sz w:val="24"/>
          <w:szCs w:val="24"/>
        </w:rPr>
        <w:t>– Prezentarea detaliilor specifice proiectului de practică</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funcţie de specificul informaţiilor abordate, fiecare cadru didactic supervizor va stabili detaliile ce vor fi </w:t>
      </w:r>
      <w:r>
        <w:rPr>
          <w:rFonts w:ascii="Times New Roman" w:eastAsia="Times New Roman" w:hAnsi="Times New Roman" w:cs="Times New Roman"/>
          <w:sz w:val="24"/>
          <w:szCs w:val="24"/>
        </w:rPr>
        <w:t>incluse în cadrul acestei secţiuni, în func</w:t>
      </w:r>
      <w:r>
        <w:rPr>
          <w:rFonts w:ascii="Cambria Math" w:eastAsia="Cambria Math" w:hAnsi="Cambria Math" w:cs="Cambria Math"/>
          <w:sz w:val="24"/>
          <w:szCs w:val="24"/>
        </w:rPr>
        <w:t>ț</w:t>
      </w:r>
      <w:r>
        <w:rPr>
          <w:rFonts w:ascii="Times New Roman" w:eastAsia="Times New Roman" w:hAnsi="Times New Roman" w:cs="Times New Roman"/>
          <w:sz w:val="24"/>
          <w:szCs w:val="24"/>
        </w:rPr>
        <w:t>ie de tema abordată în cadrul raportului de practică. Exemple de subsec</w:t>
      </w:r>
      <w:r>
        <w:rPr>
          <w:rFonts w:ascii="Cambria Math" w:eastAsia="Cambria Math" w:hAnsi="Cambria Math" w:cs="Cambria Math"/>
          <w:sz w:val="24"/>
          <w:szCs w:val="24"/>
        </w:rPr>
        <w:t>ț</w:t>
      </w:r>
      <w:r>
        <w:rPr>
          <w:rFonts w:ascii="Times New Roman" w:eastAsia="Times New Roman" w:hAnsi="Times New Roman" w:cs="Times New Roman"/>
          <w:sz w:val="24"/>
          <w:szCs w:val="24"/>
        </w:rPr>
        <w:t>iuni care pot fi incluse în raportul de practică, în func</w:t>
      </w:r>
      <w:r>
        <w:rPr>
          <w:rFonts w:ascii="Cambria Math" w:eastAsia="Cambria Math" w:hAnsi="Cambria Math" w:cs="Cambria Math"/>
          <w:sz w:val="24"/>
          <w:szCs w:val="24"/>
        </w:rPr>
        <w:t>ț</w:t>
      </w:r>
      <w:r>
        <w:rPr>
          <w:rFonts w:ascii="Times New Roman" w:eastAsia="Times New Roman" w:hAnsi="Times New Roman" w:cs="Times New Roman"/>
          <w:sz w:val="24"/>
          <w:szCs w:val="24"/>
        </w:rPr>
        <w:t xml:space="preserve">ie de momentul efectuării stagiului de practică </w:t>
      </w:r>
      <w:r>
        <w:rPr>
          <w:rFonts w:ascii="Cambria Math" w:eastAsia="Cambria Math" w:hAnsi="Cambria Math" w:cs="Cambria Math"/>
          <w:sz w:val="24"/>
          <w:szCs w:val="24"/>
        </w:rPr>
        <w:t>ş</w:t>
      </w:r>
      <w:r>
        <w:rPr>
          <w:rFonts w:ascii="Times New Roman" w:eastAsia="Times New Roman" w:hAnsi="Times New Roman" w:cs="Times New Roman"/>
          <w:sz w:val="24"/>
          <w:szCs w:val="24"/>
        </w:rPr>
        <w:t xml:space="preserve">i de recomandările primite de la </w:t>
      </w:r>
      <w:r>
        <w:rPr>
          <w:rFonts w:ascii="Times New Roman" w:eastAsia="Times New Roman" w:hAnsi="Times New Roman" w:cs="Times New Roman"/>
          <w:sz w:val="24"/>
          <w:szCs w:val="24"/>
        </w:rPr>
        <w:t>cadrul didactic supervizor (cu caracter orientativ):</w:t>
      </w:r>
    </w:p>
    <w:p w:rsidR="006E116E" w:rsidRDefault="009534D9">
      <w:pPr>
        <w:numPr>
          <w:ilvl w:val="0"/>
          <w:numId w:val="6"/>
        </w:num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Cadrul conceptual al temei abordate (se vor prezenta succint elemente teoretice legate de subiectul respectiv);</w:t>
      </w:r>
    </w:p>
    <w:p w:rsidR="006E116E" w:rsidRDefault="009534D9">
      <w:pPr>
        <w:numPr>
          <w:ilvl w:val="0"/>
          <w:numId w:val="6"/>
        </w:num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unei monografii contabile/ elaborarea unui progam informatic/ realizarea unei analize economico-financiare/ prezentarea procedurii de audit utilizate sau, după caz, a modelului de calcul de cost utilizat;</w:t>
      </w:r>
    </w:p>
    <w:p w:rsidR="006E116E" w:rsidRDefault="009534D9">
      <w:pPr>
        <w:numPr>
          <w:ilvl w:val="0"/>
          <w:numId w:val="6"/>
        </w:num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Anexarea unor documente specifice (cu re</w:t>
      </w:r>
      <w:r>
        <w:rPr>
          <w:rFonts w:ascii="Times New Roman" w:eastAsia="Times New Roman" w:hAnsi="Times New Roman" w:cs="Times New Roman"/>
          <w:sz w:val="24"/>
          <w:szCs w:val="24"/>
        </w:rPr>
        <w:t>spectarea confiden</w:t>
      </w:r>
      <w:r>
        <w:rPr>
          <w:rFonts w:ascii="Cambria Math" w:eastAsia="Cambria Math" w:hAnsi="Cambria Math" w:cs="Cambria Math"/>
          <w:sz w:val="24"/>
          <w:szCs w:val="24"/>
        </w:rPr>
        <w:t>ț</w:t>
      </w:r>
      <w:r>
        <w:rPr>
          <w:rFonts w:ascii="Times New Roman" w:eastAsia="Times New Roman" w:hAnsi="Times New Roman" w:cs="Times New Roman"/>
          <w:sz w:val="24"/>
          <w:szCs w:val="24"/>
        </w:rPr>
        <w:t>ialită</w:t>
      </w:r>
      <w:r>
        <w:rPr>
          <w:rFonts w:ascii="Cambria Math" w:eastAsia="Cambria Math" w:hAnsi="Cambria Math" w:cs="Cambria Math"/>
          <w:sz w:val="24"/>
          <w:szCs w:val="24"/>
        </w:rPr>
        <w:t>ț</w:t>
      </w:r>
      <w:r>
        <w:rPr>
          <w:rFonts w:ascii="Times New Roman" w:eastAsia="Times New Roman" w:hAnsi="Times New Roman" w:cs="Times New Roman"/>
          <w:sz w:val="24"/>
          <w:szCs w:val="24"/>
        </w:rPr>
        <w:t>ii datelor, în conformitate cu cerin</w:t>
      </w:r>
      <w:r>
        <w:rPr>
          <w:rFonts w:ascii="Cambria Math" w:eastAsia="Cambria Math" w:hAnsi="Cambria Math" w:cs="Cambria Math"/>
          <w:sz w:val="24"/>
          <w:szCs w:val="24"/>
        </w:rPr>
        <w:t>ț</w:t>
      </w:r>
      <w:r>
        <w:rPr>
          <w:rFonts w:ascii="Times New Roman" w:eastAsia="Times New Roman" w:hAnsi="Times New Roman" w:cs="Times New Roman"/>
          <w:sz w:val="24"/>
          <w:szCs w:val="24"/>
        </w:rPr>
        <w:t>ele partenerului de practică);</w:t>
      </w:r>
    </w:p>
    <w:p w:rsidR="006E116E" w:rsidRDefault="009534D9">
      <w:pPr>
        <w:numPr>
          <w:ilvl w:val="0"/>
          <w:numId w:val="6"/>
        </w:num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Concluzii </w:t>
      </w:r>
      <w:r>
        <w:rPr>
          <w:rFonts w:ascii="Cambria Math" w:eastAsia="Cambria Math" w:hAnsi="Cambria Math" w:cs="Cambria Math"/>
          <w:sz w:val="24"/>
          <w:szCs w:val="24"/>
        </w:rPr>
        <w:t>ş</w:t>
      </w:r>
      <w:r>
        <w:rPr>
          <w:rFonts w:ascii="Times New Roman" w:eastAsia="Times New Roman" w:hAnsi="Times New Roman" w:cs="Times New Roman"/>
          <w:sz w:val="24"/>
          <w:szCs w:val="24"/>
        </w:rPr>
        <w:t>i recomandări.</w:t>
      </w:r>
    </w:p>
    <w:p w:rsidR="006E116E" w:rsidRDefault="009534D9">
      <w:pPr>
        <w:spacing w:before="120" w:after="120" w:line="312" w:lineRule="auto"/>
        <w:ind w:left="0" w:hanging="2"/>
        <w:jc w:val="both"/>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Modelul raportului de practică în format word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este disponibil la adresa </w:t>
      </w:r>
      <w:hyperlink r:id="rId9">
        <w:r>
          <w:rPr>
            <w:rFonts w:ascii="Times New Roman" w:eastAsia="Times New Roman" w:hAnsi="Times New Roman" w:cs="Times New Roman"/>
            <w:color w:val="0000FF"/>
            <w:sz w:val="24"/>
            <w:szCs w:val="24"/>
            <w:u w:val="single"/>
          </w:rPr>
          <w:t>http://cig.ase.ro</w:t>
        </w:r>
      </w:hyperlink>
      <w:r>
        <w:rPr>
          <w:rFonts w:ascii="Times New Roman" w:eastAsia="Times New Roman" w:hAnsi="Times New Roman" w:cs="Times New Roman"/>
          <w:sz w:val="24"/>
          <w:szCs w:val="24"/>
        </w:rPr>
        <w:t>.  Completarea informaţiilor în cadrul raportului se va realiza în cadrul fişierului descărcat de pe site, înlocuind informaţiile completate cu culoare roşie cu informaţii specifice culese de la instituţia parteneră de practică, cu respectarea indicaţiilor</w:t>
      </w:r>
      <w:r>
        <w:rPr>
          <w:rFonts w:ascii="Times New Roman" w:eastAsia="Times New Roman" w:hAnsi="Times New Roman" w:cs="Times New Roman"/>
          <w:sz w:val="24"/>
          <w:szCs w:val="24"/>
        </w:rPr>
        <w:t xml:space="preserve"> de conţinut date de cadrul didactic supervizor.</w:t>
      </w:r>
    </w:p>
    <w:p w:rsidR="006E116E" w:rsidRDefault="006E116E">
      <w:pPr>
        <w:spacing w:before="120" w:after="120" w:line="312" w:lineRule="auto"/>
        <w:ind w:left="0" w:hanging="2"/>
        <w:jc w:val="both"/>
        <w:rPr>
          <w:rFonts w:ascii="Times New Roman" w:eastAsia="Times New Roman" w:hAnsi="Times New Roman" w:cs="Times New Roman"/>
          <w:sz w:val="24"/>
          <w:szCs w:val="24"/>
        </w:rPr>
      </w:pPr>
    </w:p>
    <w:p w:rsidR="006E116E" w:rsidRDefault="009534D9">
      <w:pPr>
        <w:spacing w:before="120" w:after="120" w:line="312" w:lineRule="auto"/>
        <w:ind w:left="0" w:hanging="2"/>
        <w:jc w:val="both"/>
        <w:rPr>
          <w:rFonts w:ascii="Times New Roman" w:eastAsia="Times New Roman" w:hAnsi="Times New Roman" w:cs="Times New Roman"/>
          <w:sz w:val="24"/>
          <w:szCs w:val="24"/>
        </w:rPr>
      </w:pPr>
      <w:bookmarkStart w:id="4" w:name="_heading=h.2et92p0" w:colFirst="0" w:colLast="0"/>
      <w:bookmarkEnd w:id="4"/>
      <w:r>
        <w:br w:type="page"/>
      </w:r>
    </w:p>
    <w:p w:rsidR="006E116E" w:rsidRDefault="009534D9">
      <w:pPr>
        <w:pStyle w:val="Heading1"/>
        <w:numPr>
          <w:ilvl w:val="0"/>
          <w:numId w:val="10"/>
        </w:numPr>
        <w:spacing w:before="120" w:after="120" w:line="312" w:lineRule="auto"/>
        <w:ind w:left="0" w:hanging="2"/>
        <w:rPr>
          <w:rFonts w:ascii="Times New Roman" w:hAnsi="Times New Roman" w:cs="Times New Roman"/>
          <w:sz w:val="24"/>
          <w:szCs w:val="24"/>
        </w:rPr>
      </w:pPr>
      <w:r>
        <w:rPr>
          <w:rFonts w:ascii="Times New Roman" w:hAnsi="Times New Roman" w:cs="Times New Roman"/>
          <w:sz w:val="24"/>
          <w:szCs w:val="24"/>
        </w:rPr>
        <w:lastRenderedPageBreak/>
        <w:t>ANEXE</w:t>
      </w:r>
    </w:p>
    <w:p w:rsidR="006E116E" w:rsidRDefault="009534D9">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1 – Convenţia -cadru (aceasta include Acordul privind prelucrarea datelor cu caracter personal şi Portofoliul de practică)</w:t>
      </w:r>
    </w:p>
    <w:p w:rsidR="006E116E" w:rsidRDefault="009534D9">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2 – Calendarul pregătirii</w:t>
      </w:r>
    </w:p>
    <w:p w:rsidR="006E116E" w:rsidRDefault="009534D9">
      <w:pPr>
        <w:pBdr>
          <w:top w:val="nil"/>
          <w:left w:val="nil"/>
          <w:bottom w:val="nil"/>
          <w:right w:val="nil"/>
          <w:between w:val="nil"/>
        </w:pBdr>
        <w:spacing w:before="120" w:after="12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Anexa nr. 3 – Fi</w:t>
      </w:r>
      <w:r>
        <w:rPr>
          <w:rFonts w:ascii="Cambria Math" w:eastAsia="Cambria Math" w:hAnsi="Cambria Math" w:cs="Cambria Math"/>
          <w:color w:val="000000"/>
          <w:sz w:val="24"/>
          <w:szCs w:val="24"/>
        </w:rPr>
        <w:t>ş</w:t>
      </w:r>
      <w:r>
        <w:rPr>
          <w:rFonts w:ascii="Times New Roman" w:eastAsia="Times New Roman" w:hAnsi="Times New Roman" w:cs="Times New Roman"/>
          <w:color w:val="000000"/>
          <w:sz w:val="24"/>
          <w:szCs w:val="24"/>
        </w:rPr>
        <w:t>a de examinare (evaluare)</w:t>
      </w:r>
    </w:p>
    <w:p w:rsidR="006E116E" w:rsidRDefault="009534D9">
      <w:pPr>
        <w:shd w:val="clear" w:color="auto" w:fill="FFFFFF"/>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Anexa nr. 4 – Fişa de observație </w:t>
      </w:r>
    </w:p>
    <w:p w:rsidR="006E116E" w:rsidRDefault="009534D9">
      <w:pPr>
        <w:shd w:val="clear" w:color="auto" w:fill="FFFFFF"/>
        <w:spacing w:after="0" w:line="240" w:lineRule="auto"/>
        <w:ind w:left="0" w:hanging="2"/>
        <w:jc w:val="right"/>
        <w:rPr>
          <w:rFonts w:ascii="Times New Roman" w:eastAsia="Times New Roman" w:hAnsi="Times New Roman" w:cs="Times New Roman"/>
        </w:rPr>
      </w:pPr>
      <w:bookmarkStart w:id="5" w:name="_heading=h.tyjcwt" w:colFirst="0" w:colLast="0"/>
      <w:bookmarkEnd w:id="5"/>
      <w:r>
        <w:br w:type="page"/>
      </w:r>
      <w:r>
        <w:rPr>
          <w:rFonts w:ascii="Times New Roman" w:eastAsia="Times New Roman" w:hAnsi="Times New Roman" w:cs="Times New Roman"/>
          <w:b/>
        </w:rPr>
        <w:lastRenderedPageBreak/>
        <w:t>Anexa 1</w:t>
      </w:r>
    </w:p>
    <w:p w:rsidR="006E116E" w:rsidRDefault="009534D9">
      <w:pPr>
        <w:shd w:val="clear" w:color="auto" w:fill="FFFFFF"/>
        <w:spacing w:after="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 xml:space="preserve">CONVENŢIE CADRU </w:t>
      </w:r>
    </w:p>
    <w:p w:rsidR="006E116E" w:rsidRDefault="009534D9">
      <w:pPr>
        <w:shd w:val="clear" w:color="auto" w:fill="FFFFFF"/>
        <w:spacing w:after="0" w:line="240" w:lineRule="auto"/>
        <w:ind w:left="0" w:hanging="2"/>
        <w:jc w:val="center"/>
        <w:rPr>
          <w:rFonts w:ascii="Arial" w:eastAsia="Arial" w:hAnsi="Arial" w:cs="Arial"/>
          <w:color w:val="000000"/>
        </w:rPr>
      </w:pPr>
      <w:r>
        <w:rPr>
          <w:rFonts w:ascii="Arial" w:eastAsia="Arial" w:hAnsi="Arial" w:cs="Arial"/>
          <w:i/>
          <w:color w:val="000000"/>
        </w:rPr>
        <w:t xml:space="preserve">privind efectuarea stagiului de practică </w:t>
      </w:r>
    </w:p>
    <w:p w:rsidR="006E116E" w:rsidRDefault="009534D9">
      <w:pPr>
        <w:shd w:val="clear" w:color="auto" w:fill="FFFFFF"/>
        <w:spacing w:after="0" w:line="240" w:lineRule="auto"/>
        <w:ind w:left="0" w:hanging="2"/>
        <w:jc w:val="center"/>
        <w:rPr>
          <w:rFonts w:ascii="Arial" w:eastAsia="Arial" w:hAnsi="Arial" w:cs="Arial"/>
          <w:color w:val="000000"/>
        </w:rPr>
      </w:pPr>
      <w:r>
        <w:rPr>
          <w:rFonts w:ascii="Arial" w:eastAsia="Arial" w:hAnsi="Arial" w:cs="Arial"/>
          <w:i/>
          <w:color w:val="000000"/>
        </w:rPr>
        <w:t>în cadrul programelor de studii universitare de</w:t>
      </w:r>
      <w:r>
        <w:rPr>
          <w:rFonts w:ascii="Arial" w:eastAsia="Arial" w:hAnsi="Arial" w:cs="Arial"/>
          <w:b/>
          <w:i/>
          <w:color w:val="000000"/>
        </w:rPr>
        <w:t xml:space="preserve"> masterat</w:t>
      </w:r>
    </w:p>
    <w:p w:rsidR="006E116E" w:rsidRDefault="006E116E">
      <w:pPr>
        <w:shd w:val="clear" w:color="auto" w:fill="FFFFFF"/>
        <w:spacing w:after="0" w:line="240" w:lineRule="auto"/>
        <w:ind w:left="0" w:hanging="2"/>
        <w:jc w:val="both"/>
        <w:rPr>
          <w:rFonts w:ascii="Times New Roman" w:eastAsia="Times New Roman" w:hAnsi="Times New Roman" w:cs="Times New Roman"/>
          <w:color w:val="000000"/>
        </w:rPr>
      </w:pP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Prezenta convenţie-cadru se încheie între:</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Academia de Studii Economice din Bucureşti</w:t>
      </w:r>
      <w:r>
        <w:rPr>
          <w:rFonts w:ascii="Times New Roman" w:eastAsia="Times New Roman" w:hAnsi="Times New Roman" w:cs="Times New Roman"/>
          <w:color w:val="000000"/>
          <w:sz w:val="16"/>
          <w:szCs w:val="16"/>
        </w:rPr>
        <w:t xml:space="preserve"> (denumită în continuare </w:t>
      </w:r>
      <w:r>
        <w:rPr>
          <w:rFonts w:ascii="Times New Roman" w:eastAsia="Times New Roman" w:hAnsi="Times New Roman" w:cs="Times New Roman"/>
          <w:i/>
          <w:color w:val="000000"/>
          <w:sz w:val="16"/>
          <w:szCs w:val="16"/>
        </w:rPr>
        <w:t xml:space="preserve">organizator de practică), </w:t>
      </w:r>
      <w:r>
        <w:rPr>
          <w:rFonts w:ascii="Times New Roman" w:eastAsia="Times New Roman" w:hAnsi="Times New Roman" w:cs="Times New Roman"/>
          <w:color w:val="000000"/>
          <w:sz w:val="16"/>
          <w:szCs w:val="16"/>
        </w:rPr>
        <w:t>reprezentată de Rector prof.univ.dr. Nicolae ISTUDOR, adresa organizatorului de practică: Piaţa Romană nr. 6, sector 1, cod poştal 010374, Bucureşti, email: rector</w:t>
      </w:r>
      <w:r>
        <w:rPr>
          <w:rFonts w:ascii="Times New Roman" w:eastAsia="Times New Roman" w:hAnsi="Times New Roman" w:cs="Times New Roman"/>
          <w:color w:val="000000"/>
          <w:sz w:val="16"/>
          <w:szCs w:val="16"/>
        </w:rPr>
        <w:t>at@ase.ro, telefon: 021.319.19.00, fax: 021.319.18.99.</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(denumită în continuare </w:t>
      </w:r>
      <w:r>
        <w:rPr>
          <w:rFonts w:ascii="Times New Roman" w:eastAsia="Times New Roman" w:hAnsi="Times New Roman" w:cs="Times New Roman"/>
          <w:i/>
          <w:color w:val="000000"/>
          <w:sz w:val="16"/>
          <w:szCs w:val="16"/>
        </w:rPr>
        <w:t xml:space="preserve">partener de practică), </w:t>
      </w:r>
      <w:r>
        <w:rPr>
          <w:rFonts w:ascii="Times New Roman" w:eastAsia="Times New Roman" w:hAnsi="Times New Roman" w:cs="Times New Roman"/>
          <w:color w:val="000000"/>
          <w:sz w:val="16"/>
          <w:szCs w:val="16"/>
        </w:rPr>
        <w:t>reprezentată de (numele și calitatea) dl/dna.............................</w:t>
      </w:r>
      <w:r>
        <w:rPr>
          <w:rFonts w:ascii="Times New Roman" w:eastAsia="Times New Roman" w:hAnsi="Times New Roman" w:cs="Times New Roman"/>
          <w:color w:val="000000"/>
          <w:sz w:val="16"/>
          <w:szCs w:val="16"/>
        </w:rPr>
        <w:t xml:space="preserve">.................................................................., adresa partenerului de practică: .............................................................................................................., CIF ……………………., adresa unde se va desfăşura </w:t>
      </w:r>
      <w:r>
        <w:rPr>
          <w:rFonts w:ascii="Times New Roman" w:eastAsia="Times New Roman" w:hAnsi="Times New Roman" w:cs="Times New Roman"/>
          <w:color w:val="000000"/>
          <w:sz w:val="16"/>
          <w:szCs w:val="16"/>
        </w:rPr>
        <w:t>stagiul de practică: ..........................................................................................................., email:…………........................., telefon: ..................................</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Student/masterand ………</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(denumit în continuare </w:t>
      </w:r>
      <w:r>
        <w:rPr>
          <w:rFonts w:ascii="Times New Roman" w:eastAsia="Times New Roman" w:hAnsi="Times New Roman" w:cs="Times New Roman"/>
          <w:i/>
          <w:color w:val="000000"/>
          <w:sz w:val="16"/>
          <w:szCs w:val="16"/>
        </w:rPr>
        <w:t xml:space="preserve">practicant) </w:t>
      </w:r>
      <w:r>
        <w:rPr>
          <w:rFonts w:ascii="Times New Roman" w:eastAsia="Times New Roman" w:hAnsi="Times New Roman" w:cs="Times New Roman"/>
          <w:color w:val="000000"/>
          <w:sz w:val="16"/>
          <w:szCs w:val="16"/>
        </w:rPr>
        <w:t>CNP……...................................., ziua naşterii............................, locul naşterii ......................................, cetăţean..........</w:t>
      </w:r>
      <w:r>
        <w:rPr>
          <w:rFonts w:ascii="Times New Roman" w:eastAsia="Times New Roman" w:hAnsi="Times New Roman" w:cs="Times New Roman"/>
          <w:color w:val="000000"/>
          <w:sz w:val="16"/>
          <w:szCs w:val="16"/>
        </w:rPr>
        <w:t>............................., paşaport (dacă este cazul)........................., permisul de şedere (dacă este cazul) ...................................., adresa de domiciliu .............................................................................</w:t>
      </w:r>
      <w:r>
        <w:rPr>
          <w:rFonts w:ascii="Times New Roman" w:eastAsia="Times New Roman" w:hAnsi="Times New Roman" w:cs="Times New Roman"/>
          <w:color w:val="000000"/>
          <w:sz w:val="16"/>
          <w:szCs w:val="16"/>
        </w:rPr>
        <w:t>..................................................., adresa unde va locui pe durata desfăşurării stagiului de practică .......................................................................................................</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înscris în </w:t>
      </w:r>
      <w:r>
        <w:rPr>
          <w:rFonts w:ascii="Times New Roman" w:eastAsia="Times New Roman" w:hAnsi="Times New Roman" w:cs="Times New Roman"/>
          <w:color w:val="000000"/>
          <w:sz w:val="16"/>
          <w:szCs w:val="16"/>
        </w:rPr>
        <w:t>anul </w:t>
      </w:r>
      <w:r>
        <w:rPr>
          <w:rFonts w:ascii="Times New Roman" w:eastAsia="Times New Roman" w:hAnsi="Times New Roman" w:cs="Times New Roman"/>
          <w:color w:val="000000"/>
          <w:sz w:val="16"/>
          <w:szCs w:val="16"/>
        </w:rPr>
        <w:t>universitar </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la Academia de Studii Economice din Bucureşti, </w:t>
      </w:r>
      <w:r>
        <w:rPr>
          <w:rFonts w:ascii="Times New Roman" w:eastAsia="Times New Roman" w:hAnsi="Times New Roman" w:cs="Times New Roman"/>
          <w:color w:val="000000"/>
          <w:sz w:val="16"/>
          <w:szCs w:val="16"/>
        </w:rPr>
        <w:t>facultatea …………….........................................................................................., </w:t>
      </w:r>
      <w:r>
        <w:rPr>
          <w:rFonts w:ascii="Times New Roman" w:eastAsia="Times New Roman" w:hAnsi="Times New Roman" w:cs="Times New Roman"/>
          <w:color w:val="000000"/>
          <w:sz w:val="16"/>
          <w:szCs w:val="16"/>
        </w:rPr>
        <w:t>anul de studii ……, seria.........., grupa..................., email:</w:t>
      </w:r>
      <w:r w:rsidR="0013575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telefon</w:t>
      </w:r>
      <w:r>
        <w:rPr>
          <w:rFonts w:ascii="Times New Roman" w:eastAsia="Times New Roman" w:hAnsi="Times New Roman" w:cs="Times New Roman"/>
          <w:color w:val="000000"/>
          <w:sz w:val="16"/>
          <w:szCs w:val="16"/>
        </w:rPr>
        <w:t>:</w:t>
      </w:r>
      <w:r w:rsidR="00135758">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w:t>
      </w:r>
    </w:p>
    <w:p w:rsidR="006E116E" w:rsidRDefault="006E116E">
      <w:pPr>
        <w:shd w:val="clear" w:color="auto" w:fill="FFFFFF"/>
        <w:spacing w:after="0" w:line="240" w:lineRule="auto"/>
        <w:ind w:left="0" w:hanging="2"/>
        <w:jc w:val="center"/>
        <w:rPr>
          <w:rFonts w:ascii="Times New Roman" w:eastAsia="Times New Roman" w:hAnsi="Times New Roman" w:cs="Times New Roman"/>
          <w:color w:val="000000"/>
          <w:sz w:val="16"/>
          <w:szCs w:val="16"/>
        </w:rPr>
      </w:pP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ARTICOLUL 1</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Obiectul convenţiei-cadru</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Pr>
          <w:rFonts w:ascii="Times New Roman" w:eastAsia="Times New Roman" w:hAnsi="Times New Roman" w:cs="Times New Roman"/>
          <w:b/>
          <w:color w:val="000000"/>
          <w:sz w:val="16"/>
          <w:szCs w:val="16"/>
        </w:rPr>
        <w:t> </w:t>
      </w:r>
      <w:r>
        <w:rPr>
          <w:rFonts w:ascii="Times New Roman" w:eastAsia="Times New Roman" w:hAnsi="Times New Roman" w:cs="Times New Roman"/>
          <w:color w:val="000000"/>
          <w:sz w:val="16"/>
          <w:szCs w:val="16"/>
        </w:rPr>
        <w:t>Convenţia-cadru stabileşte cadrul în care se organizează şi se desfăşoară stagiul de practică în vederea consolidării cunoştinţelor teoretice şi pent</w:t>
      </w:r>
      <w:r>
        <w:rPr>
          <w:rFonts w:ascii="Times New Roman" w:eastAsia="Times New Roman" w:hAnsi="Times New Roman" w:cs="Times New Roman"/>
          <w:color w:val="000000"/>
          <w:sz w:val="16"/>
          <w:szCs w:val="16"/>
        </w:rPr>
        <w:t>ru formarea abilităţilor, spre a le aplica în concordanţă cu specializarea pentru care se instruieşte, efectuat de practicant.</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Stagiul de practică este realizat de practicant în vederea dobândirii competenţelor profesionale menţionate în portofoliul de</w:t>
      </w:r>
      <w:r>
        <w:rPr>
          <w:rFonts w:ascii="Times New Roman" w:eastAsia="Times New Roman" w:hAnsi="Times New Roman" w:cs="Times New Roman"/>
          <w:color w:val="000000"/>
          <w:sz w:val="16"/>
          <w:szCs w:val="16"/>
        </w:rPr>
        <w:t xml:space="preserve"> practică, parte integrantă a prezentei convenţii-cadru.</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Modalităţile de derulare şi conţinutul stagiului de pregătire practică sunt descrise în prezenta convenţie-cadru şi în portofoliul de practică cuprins în anexa la prezenta convenţie-cadru.</w:t>
      </w:r>
    </w:p>
    <w:p w:rsidR="006E116E" w:rsidRDefault="006E116E">
      <w:pPr>
        <w:shd w:val="clear" w:color="auto" w:fill="FFFFFF"/>
        <w:spacing w:after="0" w:line="240" w:lineRule="auto"/>
        <w:ind w:left="0" w:hanging="2"/>
        <w:jc w:val="center"/>
        <w:rPr>
          <w:rFonts w:ascii="Times New Roman" w:eastAsia="Times New Roman" w:hAnsi="Times New Roman" w:cs="Times New Roman"/>
          <w:color w:val="000000"/>
          <w:sz w:val="16"/>
          <w:szCs w:val="16"/>
        </w:rPr>
      </w:pP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ARTI</w:t>
      </w:r>
      <w:r>
        <w:rPr>
          <w:rFonts w:ascii="Times New Roman" w:eastAsia="Times New Roman" w:hAnsi="Times New Roman" w:cs="Times New Roman"/>
          <w:b/>
          <w:color w:val="000000"/>
          <w:sz w:val="16"/>
          <w:szCs w:val="16"/>
        </w:rPr>
        <w:t>COLUL 2</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Statutul practicantului</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Practicantul rămâne, pe toată durata stagiului de pregătire practică, student/masterand al instituţiei de învăţământ superior.</w:t>
      </w:r>
    </w:p>
    <w:p w:rsidR="006E116E" w:rsidRDefault="006E116E">
      <w:pPr>
        <w:shd w:val="clear" w:color="auto" w:fill="FFFFFF"/>
        <w:spacing w:after="0" w:line="240" w:lineRule="auto"/>
        <w:ind w:left="0" w:hanging="2"/>
        <w:jc w:val="center"/>
        <w:rPr>
          <w:rFonts w:ascii="Times New Roman" w:eastAsia="Times New Roman" w:hAnsi="Times New Roman" w:cs="Times New Roman"/>
          <w:color w:val="000000"/>
          <w:sz w:val="16"/>
          <w:szCs w:val="16"/>
        </w:rPr>
      </w:pP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ARTICOLUL 3</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Durata şi perioada desfăşurării stagiului de practică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Pr>
          <w:rFonts w:ascii="Times New Roman" w:eastAsia="Times New Roman" w:hAnsi="Times New Roman" w:cs="Times New Roman"/>
          <w:b/>
          <w:color w:val="000000"/>
          <w:sz w:val="16"/>
          <w:szCs w:val="16"/>
        </w:rPr>
        <w:t xml:space="preserve">  </w:t>
      </w:r>
      <w:r>
        <w:rPr>
          <w:rFonts w:ascii="Times New Roman" w:eastAsia="Times New Roman" w:hAnsi="Times New Roman" w:cs="Times New Roman"/>
          <w:color w:val="000000"/>
          <w:sz w:val="16"/>
          <w:szCs w:val="16"/>
        </w:rPr>
        <w:t>Stagiul de practică va av</w:t>
      </w:r>
      <w:r>
        <w:rPr>
          <w:rFonts w:ascii="Times New Roman" w:eastAsia="Times New Roman" w:hAnsi="Times New Roman" w:cs="Times New Roman"/>
          <w:color w:val="000000"/>
          <w:sz w:val="16"/>
          <w:szCs w:val="16"/>
        </w:rPr>
        <w:t>ea durata de 280 ore.</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Perioada desfăşurării stagiului de practică este de la (zi/lună/an)</w:t>
      </w:r>
      <w:r w:rsidR="00EB17E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w:t>
      </w:r>
      <w:r w:rsidR="00EB17E6">
        <w:rPr>
          <w:rFonts w:ascii="Times New Roman" w:eastAsia="Times New Roman" w:hAnsi="Times New Roman" w:cs="Times New Roman"/>
          <w:color w:val="000000"/>
          <w:sz w:val="16"/>
          <w:szCs w:val="16"/>
        </w:rPr>
        <w:t xml:space="preserve"> </w:t>
      </w:r>
      <w:bookmarkStart w:id="6" w:name="_GoBack"/>
      <w:bookmarkEnd w:id="6"/>
      <w:r>
        <w:rPr>
          <w:rFonts w:ascii="Times New Roman" w:eastAsia="Times New Roman" w:hAnsi="Times New Roman" w:cs="Times New Roman"/>
          <w:color w:val="000000"/>
          <w:sz w:val="16"/>
          <w:szCs w:val="16"/>
        </w:rPr>
        <w:t>până la (zi/lună/an)</w:t>
      </w:r>
      <w:r w:rsidR="00EB17E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w:t>
      </w:r>
    </w:p>
    <w:p w:rsidR="006E116E" w:rsidRDefault="006E116E">
      <w:pPr>
        <w:shd w:val="clear" w:color="auto" w:fill="FFFFFF"/>
        <w:spacing w:after="0" w:line="240" w:lineRule="auto"/>
        <w:ind w:left="0" w:hanging="2"/>
        <w:jc w:val="center"/>
        <w:rPr>
          <w:rFonts w:ascii="Times New Roman" w:eastAsia="Times New Roman" w:hAnsi="Times New Roman" w:cs="Times New Roman"/>
          <w:color w:val="000000"/>
          <w:sz w:val="16"/>
          <w:szCs w:val="16"/>
        </w:rPr>
      </w:pP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ARTICOLUL 4</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Plata şi obligaţiile sociale</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Stagiul de pregătire practică (se bifează situaţia corespunzătoare):</w:t>
      </w:r>
    </w:p>
    <w:p w:rsidR="006E116E" w:rsidRDefault="009534D9">
      <w:pPr>
        <w:numPr>
          <w:ilvl w:val="0"/>
          <w:numId w:val="3"/>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Se efectuează în cadrul unui contract de muncă, cei doi parteneri putând să beneficieze de prevederile Legii nr. 72/2007 privind stimularea încadrării în muncă </w:t>
      </w:r>
      <w:proofErr w:type="gramStart"/>
      <w:r>
        <w:rPr>
          <w:rFonts w:ascii="Times New Roman" w:eastAsia="Times New Roman" w:hAnsi="Times New Roman" w:cs="Times New Roman"/>
          <w:color w:val="000000"/>
          <w:sz w:val="16"/>
          <w:szCs w:val="16"/>
        </w:rPr>
        <w:t>a</w:t>
      </w:r>
      <w:proofErr w:type="gramEnd"/>
      <w:r>
        <w:rPr>
          <w:rFonts w:ascii="Times New Roman" w:eastAsia="Times New Roman" w:hAnsi="Times New Roman" w:cs="Times New Roman"/>
          <w:color w:val="000000"/>
          <w:sz w:val="16"/>
          <w:szCs w:val="16"/>
        </w:rPr>
        <w:t xml:space="preserve"> elevilor şi studenţilor.</w:t>
      </w:r>
    </w:p>
    <w:p w:rsidR="006E116E" w:rsidRDefault="009534D9">
      <w:pPr>
        <w:numPr>
          <w:ilvl w:val="0"/>
          <w:numId w:val="3"/>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Nu se efectuează în cadrul unui contract de muncă.</w:t>
      </w:r>
    </w:p>
    <w:p w:rsidR="006E116E" w:rsidRDefault="009534D9">
      <w:pPr>
        <w:numPr>
          <w:ilvl w:val="0"/>
          <w:numId w:val="3"/>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 efectuează în c</w:t>
      </w:r>
      <w:r>
        <w:rPr>
          <w:rFonts w:ascii="Times New Roman" w:eastAsia="Times New Roman" w:hAnsi="Times New Roman" w:cs="Times New Roman"/>
          <w:color w:val="000000"/>
          <w:sz w:val="16"/>
          <w:szCs w:val="16"/>
        </w:rPr>
        <w:t>adrul unui proiect finanţat prin Fondul Social European.</w:t>
      </w:r>
    </w:p>
    <w:p w:rsidR="006E116E" w:rsidRDefault="009534D9">
      <w:pPr>
        <w:numPr>
          <w:ilvl w:val="0"/>
          <w:numId w:val="3"/>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 efectuează în cadrul proiectului ..................................................................................</w:t>
      </w:r>
      <w:r>
        <w:rPr>
          <w:rFonts w:ascii="Times New Roman" w:eastAsia="Times New Roman" w:hAnsi="Times New Roman" w:cs="Times New Roman"/>
          <w:color w:val="000000"/>
          <w:sz w:val="16"/>
          <w:szCs w:val="16"/>
        </w:rPr>
        <w:br/>
        <w:t>……………………………………………………………………………………………………</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In cazul angajării ulterioare, perioa</w:t>
      </w:r>
      <w:r>
        <w:rPr>
          <w:rFonts w:ascii="Times New Roman" w:eastAsia="Times New Roman" w:hAnsi="Times New Roman" w:cs="Times New Roman"/>
          <w:color w:val="000000"/>
          <w:sz w:val="16"/>
          <w:szCs w:val="16"/>
        </w:rPr>
        <w:t>da stagiului nu va fi considerată ca vechime în situaţia în care convenţia nu se derulează în cadrul unui contract de muncă.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Practicantul nu poate pretinde un salariu din partea partenerului de practică, cu excepţia situaţiei în care practicantul are s</w:t>
      </w:r>
      <w:r>
        <w:rPr>
          <w:rFonts w:ascii="Times New Roman" w:eastAsia="Times New Roman" w:hAnsi="Times New Roman" w:cs="Times New Roman"/>
          <w:color w:val="000000"/>
          <w:sz w:val="16"/>
          <w:szCs w:val="16"/>
        </w:rPr>
        <w:t>tatut de angajat.</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Partenerul de practică poate totuşi acorda practicantului o indemnizaţie, gratificare, primă sau avantaje în natură, specificate la art. 12.</w:t>
      </w:r>
    </w:p>
    <w:p w:rsidR="006E116E" w:rsidRDefault="006E116E">
      <w:pPr>
        <w:shd w:val="clear" w:color="auto" w:fill="FFFFFF"/>
        <w:spacing w:after="0" w:line="240" w:lineRule="auto"/>
        <w:ind w:left="0" w:hanging="2"/>
        <w:jc w:val="center"/>
        <w:rPr>
          <w:rFonts w:ascii="Times New Roman" w:eastAsia="Times New Roman" w:hAnsi="Times New Roman" w:cs="Times New Roman"/>
          <w:color w:val="000000"/>
          <w:sz w:val="16"/>
          <w:szCs w:val="16"/>
        </w:rPr>
      </w:pP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ARTICOLUL 5</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Responsabilităţile practicantului</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Practicantul are obligaţia ca pe durata d</w:t>
      </w:r>
      <w:r>
        <w:rPr>
          <w:rFonts w:ascii="Times New Roman" w:eastAsia="Times New Roman" w:hAnsi="Times New Roman" w:cs="Times New Roman"/>
          <w:color w:val="000000"/>
          <w:sz w:val="16"/>
          <w:szCs w:val="16"/>
        </w:rPr>
        <w:t>erulării stagiului de practică să respecte programul de lucru stabilit şi să execute activităţile specificate de tutore în conformitate cu portofoliul de practică, în condiţiile respectării cadrului legal cu privire la volumul şi dificultatea acestora.</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 xml:space="preserve">  Pe durata stagiului, practicantul respectă regulamentul de ordine interioară al partenerului de practică. In cazul nerespectării acestui regulament, conducătorul partenerului de practică îşi rezervă dreptul de </w:t>
      </w:r>
      <w:proofErr w:type="gramStart"/>
      <w:r>
        <w:rPr>
          <w:rFonts w:ascii="Times New Roman" w:eastAsia="Times New Roman" w:hAnsi="Times New Roman" w:cs="Times New Roman"/>
          <w:color w:val="000000"/>
          <w:sz w:val="16"/>
          <w:szCs w:val="16"/>
        </w:rPr>
        <w:t>a</w:t>
      </w:r>
      <w:proofErr w:type="gramEnd"/>
      <w:r>
        <w:rPr>
          <w:rFonts w:ascii="Times New Roman" w:eastAsia="Times New Roman" w:hAnsi="Times New Roman" w:cs="Times New Roman"/>
          <w:color w:val="000000"/>
          <w:sz w:val="16"/>
          <w:szCs w:val="16"/>
        </w:rPr>
        <w:t xml:space="preserve"> anula convenţia-cadru, după ce în prealabi</w:t>
      </w:r>
      <w:r>
        <w:rPr>
          <w:rFonts w:ascii="Times New Roman" w:eastAsia="Times New Roman" w:hAnsi="Times New Roman" w:cs="Times New Roman"/>
          <w:color w:val="000000"/>
          <w:sz w:val="16"/>
          <w:szCs w:val="16"/>
        </w:rPr>
        <w:t>l a ascultat punctul de vedere al practicantului şi al tutorelui şi a înştiinţat conducătorul instituţiei de învăţământ unde practicantul este înscris şi după primirea confirmării de primire a acestei informaţii</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Practicantul are obligaţia de a respect</w:t>
      </w:r>
      <w:r>
        <w:rPr>
          <w:rFonts w:ascii="Times New Roman" w:eastAsia="Times New Roman" w:hAnsi="Times New Roman" w:cs="Times New Roman"/>
          <w:color w:val="000000"/>
          <w:sz w:val="16"/>
          <w:szCs w:val="16"/>
        </w:rPr>
        <w:t>a normele de securitate şi sănătate în muncă pe care şi le-a însuşit de la reprezentantul partenerului de practică înainte de începerea stagiului de practică.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De asemenea, practicantul se angajează să nu folosească, în niciun caz, informaţiile la care</w:t>
      </w:r>
      <w:r>
        <w:rPr>
          <w:rFonts w:ascii="Times New Roman" w:eastAsia="Times New Roman" w:hAnsi="Times New Roman" w:cs="Times New Roman"/>
          <w:color w:val="000000"/>
          <w:sz w:val="16"/>
          <w:szCs w:val="16"/>
        </w:rPr>
        <w:t xml:space="preserve"> are acces în timpul stagiului despre partenerul de practică sau clienţii săi, pentru a le comunica unui terţ sau pentru a le publica, chiar după terminarea stagiului, decât cu acordul respectivului partener de practică.</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lastRenderedPageBreak/>
        <w:t>ARTICOLUL 6</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Responsabilităţile partenerului de practică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Partenerul de practică va stabili un tutore pentru stagiul de practică, selectat dintre salariaţii proprii şi ale cărui obligaţii sunt menţionate în portofoliul de practică, parte integrantă a convenţiei-cadr</w:t>
      </w:r>
      <w:r>
        <w:rPr>
          <w:rFonts w:ascii="Times New Roman" w:eastAsia="Times New Roman" w:hAnsi="Times New Roman" w:cs="Times New Roman"/>
          <w:color w:val="000000"/>
          <w:sz w:val="16"/>
          <w:szCs w:val="16"/>
        </w:rPr>
        <w:t>u.</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In cazul nerespectării obligaţiilor de către practicant, tutorele va contacta cadrul didactic supervizor, aplicându-se sancţiuni conform regulamentului de organizare şi funcţionare al instituţiei de învăţământ superior.</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Inainte de începerea stag</w:t>
      </w:r>
      <w:r>
        <w:rPr>
          <w:rFonts w:ascii="Times New Roman" w:eastAsia="Times New Roman" w:hAnsi="Times New Roman" w:cs="Times New Roman"/>
          <w:color w:val="000000"/>
          <w:sz w:val="16"/>
          <w:szCs w:val="16"/>
        </w:rPr>
        <w:t>iului de practică, partenerul are obligaţia de a face practicantului instructajul cu privire la normele de securitate şi sănătate în muncă, în conformitate cu legislaţia în vigoare. Printre responsabilităţile sale, partenerul de practică va lua măsurile ne</w:t>
      </w:r>
      <w:r>
        <w:rPr>
          <w:rFonts w:ascii="Times New Roman" w:eastAsia="Times New Roman" w:hAnsi="Times New Roman" w:cs="Times New Roman"/>
          <w:color w:val="000000"/>
          <w:sz w:val="16"/>
          <w:szCs w:val="16"/>
        </w:rPr>
        <w:t>cesare pentru securitatea şi sănătatea în muncă a practicantului, precum şi pentru comunicarea regulilor de prevenire asupra riscurilor profesionale.</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  Partenerul de practică trebuie să pună la dispoziţia practicantului toate mijloacele necesare pentru </w:t>
      </w:r>
      <w:r>
        <w:rPr>
          <w:rFonts w:ascii="Times New Roman" w:eastAsia="Times New Roman" w:hAnsi="Times New Roman" w:cs="Times New Roman"/>
          <w:color w:val="000000"/>
          <w:sz w:val="16"/>
          <w:szCs w:val="16"/>
        </w:rPr>
        <w:t>dobândirea competenţelor precizate în portofoliul de practică.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(5) Partenerul de practică are obligaţia de </w:t>
      </w:r>
      <w:proofErr w:type="gramStart"/>
      <w:r>
        <w:rPr>
          <w:rFonts w:ascii="Times New Roman" w:eastAsia="Times New Roman" w:hAnsi="Times New Roman" w:cs="Times New Roman"/>
          <w:color w:val="000000"/>
          <w:sz w:val="16"/>
          <w:szCs w:val="16"/>
        </w:rPr>
        <w:t>a</w:t>
      </w:r>
      <w:proofErr w:type="gramEnd"/>
      <w:r>
        <w:rPr>
          <w:rFonts w:ascii="Times New Roman" w:eastAsia="Times New Roman" w:hAnsi="Times New Roman" w:cs="Times New Roman"/>
          <w:color w:val="000000"/>
          <w:sz w:val="16"/>
          <w:szCs w:val="16"/>
        </w:rPr>
        <w:t xml:space="preserve"> asigura practicanţilor accesul liber la serviciul de medicina muncii, pe durata derulării pregătirii practice.</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ARTICOLUL 7</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Obligaţiile organizatoru</w:t>
      </w:r>
      <w:r>
        <w:rPr>
          <w:rFonts w:ascii="Times New Roman" w:eastAsia="Times New Roman" w:hAnsi="Times New Roman" w:cs="Times New Roman"/>
          <w:i/>
          <w:color w:val="000000"/>
          <w:sz w:val="16"/>
          <w:szCs w:val="16"/>
        </w:rPr>
        <w:t>lui de practică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w:t>
      </w:r>
      <w:r>
        <w:rPr>
          <w:rFonts w:ascii="Times New Roman" w:eastAsia="Times New Roman" w:hAnsi="Times New Roman" w:cs="Times New Roman"/>
          <w:b/>
          <w:color w:val="000000"/>
          <w:sz w:val="16"/>
          <w:szCs w:val="16"/>
        </w:rPr>
        <w:t> </w:t>
      </w:r>
      <w:r>
        <w:rPr>
          <w:rFonts w:ascii="Times New Roman" w:eastAsia="Times New Roman" w:hAnsi="Times New Roman" w:cs="Times New Roman"/>
          <w:color w:val="000000"/>
          <w:sz w:val="16"/>
          <w:szCs w:val="16"/>
        </w:rPr>
        <w:t>Organizatorul de practică desemnează un cadru didactic supervizor, responsabil cu planificarea, organizarea şi supravegherea desfăşurării pregătirii practice. Cadrul didactic supervizor, împreună cu tutorele desemnat de partenerul de p</w:t>
      </w:r>
      <w:r>
        <w:rPr>
          <w:rFonts w:ascii="Times New Roman" w:eastAsia="Times New Roman" w:hAnsi="Times New Roman" w:cs="Times New Roman"/>
          <w:color w:val="000000"/>
          <w:sz w:val="16"/>
          <w:szCs w:val="16"/>
        </w:rPr>
        <w:t>ractică stabilesc tematica de practică şi competenţele profesionale care fac obiectul stagiului de pregătire practică.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In cazul în care derularea stagiului de pregătire practică nu este conformă cu angajamentele luate de către partenerul de practică în</w:t>
      </w:r>
      <w:r>
        <w:rPr>
          <w:rFonts w:ascii="Times New Roman" w:eastAsia="Times New Roman" w:hAnsi="Times New Roman" w:cs="Times New Roman"/>
          <w:color w:val="000000"/>
          <w:sz w:val="16"/>
          <w:szCs w:val="16"/>
        </w:rPr>
        <w:t xml:space="preserve"> cadrul prezentei convenţii, conducătorul instituţiei de învăţământ superior (organizator de practică) poate decide întreruperea stagiului de pregătire practică conform convenţiei-cadru, după informarea prealabilă a conducătorului partenerului de practică </w:t>
      </w:r>
      <w:r>
        <w:rPr>
          <w:rFonts w:ascii="Times New Roman" w:eastAsia="Times New Roman" w:hAnsi="Times New Roman" w:cs="Times New Roman"/>
          <w:color w:val="000000"/>
          <w:sz w:val="16"/>
          <w:szCs w:val="16"/>
        </w:rPr>
        <w:t xml:space="preserve">şi după primirea confirmării de primire </w:t>
      </w:r>
      <w:proofErr w:type="gramStart"/>
      <w:r>
        <w:rPr>
          <w:rFonts w:ascii="Times New Roman" w:eastAsia="Times New Roman" w:hAnsi="Times New Roman" w:cs="Times New Roman"/>
          <w:color w:val="000000"/>
          <w:sz w:val="16"/>
          <w:szCs w:val="16"/>
        </w:rPr>
        <w:t>a</w:t>
      </w:r>
      <w:proofErr w:type="gramEnd"/>
      <w:r>
        <w:rPr>
          <w:rFonts w:ascii="Times New Roman" w:eastAsia="Times New Roman" w:hAnsi="Times New Roman" w:cs="Times New Roman"/>
          <w:color w:val="000000"/>
          <w:sz w:val="16"/>
          <w:szCs w:val="16"/>
        </w:rPr>
        <w:t xml:space="preserve"> acestei informaţii.</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In urma desfăşurării cu succes a stagiului de practică, organizatorul va acorda practicantului numărul de credite specificate în prezentul contract, ce vor fi înscrise şi în Suplimentul la </w:t>
      </w:r>
      <w:r>
        <w:rPr>
          <w:rFonts w:ascii="Times New Roman" w:eastAsia="Times New Roman" w:hAnsi="Times New Roman" w:cs="Times New Roman"/>
          <w:color w:val="000000"/>
          <w:sz w:val="16"/>
          <w:szCs w:val="16"/>
        </w:rPr>
        <w:t>diplomă, potrivit reglementărilor Europass (Decizia 2.241/2004/CE a Parlamentului European şi a Consiliului).</w:t>
      </w:r>
    </w:p>
    <w:p w:rsidR="006E116E" w:rsidRDefault="006E116E">
      <w:pPr>
        <w:shd w:val="clear" w:color="auto" w:fill="FFFFFF"/>
        <w:spacing w:after="0" w:line="240" w:lineRule="auto"/>
        <w:ind w:left="0" w:hanging="2"/>
        <w:jc w:val="center"/>
        <w:rPr>
          <w:rFonts w:ascii="Times New Roman" w:eastAsia="Times New Roman" w:hAnsi="Times New Roman" w:cs="Times New Roman"/>
          <w:color w:val="000000"/>
          <w:sz w:val="16"/>
          <w:szCs w:val="16"/>
        </w:rPr>
      </w:pPr>
    </w:p>
    <w:p w:rsidR="006E116E" w:rsidRDefault="006E116E">
      <w:pPr>
        <w:shd w:val="clear" w:color="auto" w:fill="FFFFFF"/>
        <w:spacing w:after="0" w:line="240" w:lineRule="auto"/>
        <w:ind w:left="0" w:hanging="2"/>
        <w:jc w:val="center"/>
        <w:rPr>
          <w:rFonts w:ascii="Times New Roman" w:eastAsia="Times New Roman" w:hAnsi="Times New Roman" w:cs="Times New Roman"/>
          <w:color w:val="000000"/>
          <w:sz w:val="16"/>
          <w:szCs w:val="16"/>
        </w:rPr>
      </w:pP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ARTICOLUL 8</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Persoane desemnate de organizatorul de practică şi partenerul de practică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Tutorele (persoana care va avea responsabilitatea practicantului din partea partenerului de practică):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Dl/Dna……............................................................................ Funcţia.....................................................</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Tel</w:t>
      </w:r>
      <w:r>
        <w:rPr>
          <w:rFonts w:ascii="Times New Roman" w:eastAsia="Times New Roman" w:hAnsi="Times New Roman" w:cs="Times New Roman"/>
          <w:color w:val="000000"/>
          <w:sz w:val="16"/>
          <w:szCs w:val="16"/>
        </w:rPr>
        <w:t>efon............................... Fax................................ Email...................................................</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Cadrul didactic supervizor, responsabil cu urmărirea derulării stagiului de practică din partea organizatorului de practică</w:t>
      </w:r>
      <w:r>
        <w:rPr>
          <w:rFonts w:ascii="Times New Roman" w:eastAsia="Times New Roman" w:hAnsi="Times New Roman" w:cs="Times New Roman"/>
          <w:color w:val="000000"/>
          <w:sz w:val="16"/>
          <w:szCs w:val="16"/>
        </w:rPr>
        <w:t>:</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Dl/Dna……............................................................................ Funcţia.....................................................</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Telefon............................... Fax................................ Email............................</w:t>
      </w:r>
      <w:r>
        <w:rPr>
          <w:rFonts w:ascii="Times New Roman" w:eastAsia="Times New Roman" w:hAnsi="Times New Roman" w:cs="Times New Roman"/>
          <w:color w:val="000000"/>
          <w:sz w:val="16"/>
          <w:szCs w:val="16"/>
        </w:rPr>
        <w:t>.......................</w:t>
      </w:r>
    </w:p>
    <w:p w:rsidR="006E116E" w:rsidRDefault="006E116E">
      <w:pPr>
        <w:shd w:val="clear" w:color="auto" w:fill="FFFFFF"/>
        <w:spacing w:after="0" w:line="240" w:lineRule="auto"/>
        <w:ind w:left="0" w:hanging="2"/>
        <w:jc w:val="center"/>
        <w:rPr>
          <w:rFonts w:ascii="Times New Roman" w:eastAsia="Times New Roman" w:hAnsi="Times New Roman" w:cs="Times New Roman"/>
          <w:color w:val="000000"/>
          <w:sz w:val="16"/>
          <w:szCs w:val="16"/>
        </w:rPr>
      </w:pP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ARTICOLUL 9</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Evaluarea stagiului de pregătire practică prin credite transferabile</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Numărul de credite transferabile ce vor fi obţinute în urma desfăşurării stagiului de practică este de......................</w:t>
      </w:r>
    </w:p>
    <w:p w:rsidR="006E116E" w:rsidRDefault="006E116E">
      <w:pPr>
        <w:shd w:val="clear" w:color="auto" w:fill="FFFFFF"/>
        <w:spacing w:after="0" w:line="240" w:lineRule="auto"/>
        <w:ind w:left="0" w:hanging="2"/>
        <w:jc w:val="center"/>
        <w:rPr>
          <w:rFonts w:ascii="Times New Roman" w:eastAsia="Times New Roman" w:hAnsi="Times New Roman" w:cs="Times New Roman"/>
          <w:color w:val="000000"/>
          <w:sz w:val="16"/>
          <w:szCs w:val="16"/>
        </w:rPr>
      </w:pP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ARTICOLUL 10</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Raportul privind stagiul de pregătire practică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In timpul derulării stagiului de practică, tutorele împreună cu cadrul didactic supervizor vor evalua practicantul în permanenţă, pe baza unei fişe de observaţie/evaluare. Vor fi evaluate atât nivelul de d</w:t>
      </w:r>
      <w:r>
        <w:rPr>
          <w:rFonts w:ascii="Times New Roman" w:eastAsia="Times New Roman" w:hAnsi="Times New Roman" w:cs="Times New Roman"/>
          <w:color w:val="000000"/>
          <w:sz w:val="16"/>
          <w:szCs w:val="16"/>
        </w:rPr>
        <w:t>obândire a competenţelor profesionale, cât şi comportamentul şi modalitatea de integrare a practicantului în activitatea partenerului de practică (disciplină, punctualitate, responsabilitate în rezolvarea sarcinilor, respectarea regulamentului de ordine in</w:t>
      </w:r>
      <w:r>
        <w:rPr>
          <w:rFonts w:ascii="Times New Roman" w:eastAsia="Times New Roman" w:hAnsi="Times New Roman" w:cs="Times New Roman"/>
          <w:color w:val="000000"/>
          <w:sz w:val="16"/>
          <w:szCs w:val="16"/>
        </w:rPr>
        <w:t>terioară al întreprinderii/instituţiei publice etc).</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La finalul stagiului de practică, tutorele elaborează un raport, pe baza evaluării nivelului de dobândire a competenţelor de către practicant. Rezultatul acestei evaluări va sta la baza notării pract</w:t>
      </w:r>
      <w:r>
        <w:rPr>
          <w:rFonts w:ascii="Times New Roman" w:eastAsia="Times New Roman" w:hAnsi="Times New Roman" w:cs="Times New Roman"/>
          <w:color w:val="000000"/>
          <w:sz w:val="16"/>
          <w:szCs w:val="16"/>
        </w:rPr>
        <w:t>icantului de către cadrul didactic supervizor.</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Periodic şi după încheierea stagiului de practică, practicantul va prezenta un caiet de practică care va cuprinde:</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denumirea modulului de pregătire;</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competenţe exersate;</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activităţi desfăşurate pe pe</w:t>
      </w:r>
      <w:r>
        <w:rPr>
          <w:rFonts w:ascii="Times New Roman" w:eastAsia="Times New Roman" w:hAnsi="Times New Roman" w:cs="Times New Roman"/>
          <w:color w:val="000000"/>
          <w:sz w:val="16"/>
          <w:szCs w:val="16"/>
        </w:rPr>
        <w:t>rioada stagiului de practică;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observaţii personale privitoare la activitatea depusă.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Caietul de practică va fi însoţit de portofoliul de practică (prezentat în anexă la convenţia cadru).</w:t>
      </w:r>
    </w:p>
    <w:p w:rsidR="006E116E" w:rsidRDefault="006E116E">
      <w:pPr>
        <w:shd w:val="clear" w:color="auto" w:fill="FFFFFF"/>
        <w:spacing w:after="0" w:line="240" w:lineRule="auto"/>
        <w:ind w:left="0" w:hanging="2"/>
        <w:jc w:val="center"/>
        <w:rPr>
          <w:rFonts w:ascii="Times New Roman" w:eastAsia="Times New Roman" w:hAnsi="Times New Roman" w:cs="Times New Roman"/>
          <w:color w:val="000000"/>
          <w:sz w:val="16"/>
          <w:szCs w:val="16"/>
        </w:rPr>
      </w:pP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ARTICOLUL 11.1</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Sănătatea şi securitatea în muncă. Protecţia s</w:t>
      </w:r>
      <w:r>
        <w:rPr>
          <w:rFonts w:ascii="Times New Roman" w:eastAsia="Times New Roman" w:hAnsi="Times New Roman" w:cs="Times New Roman"/>
          <w:i/>
          <w:color w:val="000000"/>
          <w:sz w:val="16"/>
          <w:szCs w:val="16"/>
        </w:rPr>
        <w:t>ocială a practicantului</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În cazul stagiilor externe, practicantul anexează prezentului contract dovada asigurării medicale valabilă în perioada şi pe teritoriul statului unde se desfăşoară stagiul de practică.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Partenerul de practică are obligaţia r</w:t>
      </w:r>
      <w:r>
        <w:rPr>
          <w:rFonts w:ascii="Times New Roman" w:eastAsia="Times New Roman" w:hAnsi="Times New Roman" w:cs="Times New Roman"/>
          <w:color w:val="000000"/>
          <w:sz w:val="16"/>
          <w:szCs w:val="16"/>
        </w:rPr>
        <w:t>espectării prevederilor legale cu privire la sănătatea şi securitatea în muncă a practicatului pe durata stagiului de practică.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Practicantului i se asigură protecţie socială conform legislaţiei în vigoare. Ca urmare, conform dispoziţiilor Legii nr. 34</w:t>
      </w:r>
      <w:r>
        <w:rPr>
          <w:rFonts w:ascii="Times New Roman" w:eastAsia="Times New Roman" w:hAnsi="Times New Roman" w:cs="Times New Roman"/>
          <w:color w:val="000000"/>
          <w:sz w:val="16"/>
          <w:szCs w:val="16"/>
        </w:rPr>
        <w:t>6/2002 privind asigurările pentru accidente de muncă şi boli profesionale, cu modificările şi completările ulterioare, practicantul beneficiază de legislaţia privitoare la accidentele de muncă pe toată durata efectuării pregătirii practice.</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In cazul un</w:t>
      </w:r>
      <w:r>
        <w:rPr>
          <w:rFonts w:ascii="Times New Roman" w:eastAsia="Times New Roman" w:hAnsi="Times New Roman" w:cs="Times New Roman"/>
          <w:color w:val="000000"/>
          <w:sz w:val="16"/>
          <w:szCs w:val="16"/>
        </w:rPr>
        <w:t xml:space="preserve">ui accident suportat de practicant, fie în cursul lucrului, fie în timpul deplasării la lucru, partenerul de practică se angajează să înştiinţeze asigurătorul cu privire la accidentul care </w:t>
      </w:r>
      <w:proofErr w:type="gramStart"/>
      <w:r>
        <w:rPr>
          <w:rFonts w:ascii="Times New Roman" w:eastAsia="Times New Roman" w:hAnsi="Times New Roman" w:cs="Times New Roman"/>
          <w:color w:val="000000"/>
          <w:sz w:val="16"/>
          <w:szCs w:val="16"/>
        </w:rPr>
        <w:t>a</w:t>
      </w:r>
      <w:proofErr w:type="gramEnd"/>
      <w:r>
        <w:rPr>
          <w:rFonts w:ascii="Times New Roman" w:eastAsia="Times New Roman" w:hAnsi="Times New Roman" w:cs="Times New Roman"/>
          <w:color w:val="000000"/>
          <w:sz w:val="16"/>
          <w:szCs w:val="16"/>
        </w:rPr>
        <w:t xml:space="preserve"> avut loc.</w:t>
      </w:r>
    </w:p>
    <w:p w:rsidR="006E116E" w:rsidRDefault="006E116E">
      <w:pPr>
        <w:shd w:val="clear" w:color="auto" w:fill="FFFFFF"/>
        <w:spacing w:after="0" w:line="240" w:lineRule="auto"/>
        <w:ind w:left="0" w:hanging="2"/>
        <w:jc w:val="both"/>
        <w:rPr>
          <w:rFonts w:ascii="Times New Roman" w:eastAsia="Times New Roman" w:hAnsi="Times New Roman" w:cs="Times New Roman"/>
          <w:color w:val="000000"/>
          <w:sz w:val="16"/>
          <w:szCs w:val="16"/>
        </w:rPr>
      </w:pP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ARTICOLUL 11.2</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Protecţia datelor cu caracter personal</w:t>
      </w:r>
    </w:p>
    <w:p w:rsidR="006E116E" w:rsidRDefault="009534D9">
      <w:pPr>
        <w:shd w:val="clear" w:color="auto" w:fill="FFFFFF"/>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Organizatorul de practică și partenerul de practică se obligă să își asume și să aplice prevederile Acordului privind prelucrarea datelor cu caracter personal, care face parte integrantă și completează prevederile prezentei convenții-cadru.</w:t>
      </w:r>
    </w:p>
    <w:p w:rsidR="006E116E" w:rsidRDefault="009534D9">
      <w:pPr>
        <w:shd w:val="clear" w:color="auto" w:fill="FFFFFF"/>
        <w:spacing w:after="0"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(2) Prin se</w:t>
      </w:r>
      <w:r>
        <w:rPr>
          <w:rFonts w:ascii="Times New Roman" w:eastAsia="Times New Roman" w:hAnsi="Times New Roman" w:cs="Times New Roman"/>
          <w:color w:val="000000"/>
          <w:sz w:val="16"/>
          <w:szCs w:val="16"/>
        </w:rPr>
        <w:t xml:space="preserve">mnarea prezentei convenții-cadru, practicantul confirmă că ia la cunoștință aupra prelucrării datelor cu caracter personal care îi aparțin și că este informat asupra conținutului </w:t>
      </w:r>
      <w:r>
        <w:rPr>
          <w:rFonts w:ascii="Times New Roman" w:eastAsia="Times New Roman" w:hAnsi="Times New Roman" w:cs="Times New Roman"/>
          <w:color w:val="000000"/>
          <w:sz w:val="16"/>
          <w:szCs w:val="16"/>
        </w:rPr>
        <w:t>prezentei convenții-cadru, precum și al Acordului privind prelucrarea datelo</w:t>
      </w:r>
      <w:r>
        <w:rPr>
          <w:rFonts w:ascii="Times New Roman" w:eastAsia="Times New Roman" w:hAnsi="Times New Roman" w:cs="Times New Roman"/>
          <w:color w:val="000000"/>
          <w:sz w:val="16"/>
          <w:szCs w:val="16"/>
        </w:rPr>
        <w:t>r cu caracter personal, anterior menționat.</w:t>
      </w:r>
    </w:p>
    <w:p w:rsidR="006E116E" w:rsidRDefault="006E116E">
      <w:pPr>
        <w:shd w:val="clear" w:color="auto" w:fill="FFFFFF"/>
        <w:spacing w:after="0" w:line="240" w:lineRule="auto"/>
        <w:ind w:left="0" w:hanging="2"/>
        <w:jc w:val="both"/>
        <w:rPr>
          <w:rFonts w:ascii="Times New Roman" w:eastAsia="Times New Roman" w:hAnsi="Times New Roman" w:cs="Times New Roman"/>
          <w:color w:val="000000"/>
          <w:sz w:val="16"/>
          <w:szCs w:val="16"/>
        </w:rPr>
      </w:pP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ARTICOLUL 12</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Condiţii facultative de desfăşurare a stagiului de pregătire practică</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Pr>
          <w:rFonts w:ascii="Times New Roman" w:eastAsia="Times New Roman" w:hAnsi="Times New Roman" w:cs="Times New Roman"/>
          <w:b/>
          <w:color w:val="000000"/>
          <w:sz w:val="16"/>
          <w:szCs w:val="16"/>
        </w:rPr>
        <w:t>  </w:t>
      </w:r>
      <w:r>
        <w:rPr>
          <w:rFonts w:ascii="Times New Roman" w:eastAsia="Times New Roman" w:hAnsi="Times New Roman" w:cs="Times New Roman"/>
          <w:color w:val="000000"/>
          <w:sz w:val="16"/>
          <w:szCs w:val="16"/>
        </w:rPr>
        <w:t>Indemnizaţie, gratificări sau prime acordate practicantului:</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Avantaje eventuale:</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Alte precizări:</w:t>
      </w:r>
    </w:p>
    <w:p w:rsidR="006E116E" w:rsidRDefault="006E116E">
      <w:pPr>
        <w:shd w:val="clear" w:color="auto" w:fill="FFFFFF"/>
        <w:spacing w:after="0" w:line="240" w:lineRule="auto"/>
        <w:ind w:left="0" w:hanging="2"/>
        <w:jc w:val="center"/>
        <w:rPr>
          <w:rFonts w:ascii="Times New Roman" w:eastAsia="Times New Roman" w:hAnsi="Times New Roman" w:cs="Times New Roman"/>
          <w:color w:val="000000"/>
          <w:sz w:val="16"/>
          <w:szCs w:val="16"/>
        </w:rPr>
      </w:pPr>
    </w:p>
    <w:p w:rsidR="006E116E" w:rsidRDefault="006E116E">
      <w:pPr>
        <w:shd w:val="clear" w:color="auto" w:fill="FFFFFF"/>
        <w:spacing w:after="0" w:line="240" w:lineRule="auto"/>
        <w:ind w:left="0" w:hanging="2"/>
        <w:jc w:val="center"/>
        <w:rPr>
          <w:rFonts w:ascii="Times New Roman" w:eastAsia="Times New Roman" w:hAnsi="Times New Roman" w:cs="Times New Roman"/>
          <w:color w:val="000000"/>
          <w:sz w:val="16"/>
          <w:szCs w:val="16"/>
        </w:rPr>
      </w:pP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ARTICOLUL 13</w:t>
      </w:r>
    </w:p>
    <w:p w:rsidR="006E116E" w:rsidRDefault="009534D9">
      <w:pPr>
        <w:shd w:val="clear" w:color="auto" w:fill="FFFFFF"/>
        <w:spacing w:after="0"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Prevederi finale</w:t>
      </w: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Această convenţie-cadru s-a încheiat în trei exemplare la data: .........................</w:t>
      </w:r>
    </w:p>
    <w:tbl>
      <w:tblPr>
        <w:tblStyle w:val="a"/>
        <w:tblW w:w="9042" w:type="dxa"/>
        <w:tblLayout w:type="fixed"/>
        <w:tblLook w:val="0000" w:firstRow="0" w:lastRow="0" w:firstColumn="0" w:lastColumn="0" w:noHBand="0" w:noVBand="0"/>
      </w:tblPr>
      <w:tblGrid>
        <w:gridCol w:w="1416"/>
        <w:gridCol w:w="2552"/>
        <w:gridCol w:w="3109"/>
        <w:gridCol w:w="1965"/>
      </w:tblGrid>
      <w:tr w:rsidR="006E116E">
        <w:trPr>
          <w:trHeight w:val="885"/>
        </w:trPr>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16"/>
                <w:szCs w:val="16"/>
              </w:rPr>
            </w:pPr>
          </w:p>
        </w:tc>
        <w:tc>
          <w:tcPr>
            <w:tcW w:w="255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Rector - Academia de Studii Economice din Bucureşti (Organizator de practică)</w:t>
            </w:r>
          </w:p>
        </w:tc>
        <w:tc>
          <w:tcPr>
            <w:tcW w:w="310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Reprezentant - ……………………………………</w:t>
            </w:r>
          </w:p>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(Partener de practică)</w:t>
            </w:r>
          </w:p>
        </w:tc>
        <w:tc>
          <w:tcPr>
            <w:tcW w:w="196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Student/masterand - (Practicant)</w:t>
            </w:r>
          </w:p>
        </w:tc>
      </w:tr>
      <w:tr w:rsidR="006E116E">
        <w:trPr>
          <w:trHeight w:val="375"/>
        </w:trPr>
        <w:tc>
          <w:tcPr>
            <w:tcW w:w="141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Numele şi prenumele</w:t>
            </w:r>
          </w:p>
        </w:tc>
        <w:tc>
          <w:tcPr>
            <w:tcW w:w="2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E116E" w:rsidRDefault="009534D9">
            <w:pPr>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Prof.univ.dr. </w:t>
            </w:r>
            <w:r>
              <w:rPr>
                <w:rFonts w:ascii="Times New Roman" w:eastAsia="Times New Roman" w:hAnsi="Times New Roman" w:cs="Times New Roman"/>
                <w:color w:val="000000"/>
                <w:sz w:val="16"/>
                <w:szCs w:val="16"/>
              </w:rPr>
              <w:t>Nicolae ISTUDOR</w:t>
            </w:r>
          </w:p>
        </w:tc>
        <w:tc>
          <w:tcPr>
            <w:tcW w:w="3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E116E" w:rsidRDefault="006E116E">
            <w:pPr>
              <w:spacing w:after="0" w:line="240" w:lineRule="auto"/>
              <w:ind w:left="0" w:hanging="2"/>
              <w:jc w:val="center"/>
              <w:rPr>
                <w:rFonts w:ascii="Times New Roman" w:eastAsia="Times New Roman" w:hAnsi="Times New Roman" w:cs="Times New Roman"/>
                <w:sz w:val="16"/>
                <w:szCs w:val="16"/>
              </w:rPr>
            </w:pPr>
          </w:p>
        </w:tc>
        <w:tc>
          <w:tcPr>
            <w:tcW w:w="19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E116E" w:rsidRDefault="006E116E">
            <w:pPr>
              <w:spacing w:after="0" w:line="240" w:lineRule="auto"/>
              <w:ind w:left="0" w:hanging="2"/>
              <w:jc w:val="center"/>
              <w:rPr>
                <w:rFonts w:ascii="Times New Roman" w:eastAsia="Times New Roman" w:hAnsi="Times New Roman" w:cs="Times New Roman"/>
                <w:sz w:val="16"/>
                <w:szCs w:val="16"/>
              </w:rPr>
            </w:pPr>
          </w:p>
        </w:tc>
      </w:tr>
      <w:tr w:rsidR="006E116E">
        <w:trPr>
          <w:trHeight w:val="375"/>
        </w:trPr>
        <w:tc>
          <w:tcPr>
            <w:tcW w:w="141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Data</w:t>
            </w:r>
          </w:p>
        </w:tc>
        <w:tc>
          <w:tcPr>
            <w:tcW w:w="2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E116E" w:rsidRDefault="006E116E">
            <w:pPr>
              <w:spacing w:after="0" w:line="240" w:lineRule="auto"/>
              <w:ind w:left="0" w:hanging="2"/>
              <w:jc w:val="center"/>
              <w:rPr>
                <w:rFonts w:ascii="Times New Roman" w:eastAsia="Times New Roman" w:hAnsi="Times New Roman" w:cs="Times New Roman"/>
                <w:sz w:val="16"/>
                <w:szCs w:val="16"/>
              </w:rPr>
            </w:pPr>
          </w:p>
        </w:tc>
        <w:tc>
          <w:tcPr>
            <w:tcW w:w="3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E116E" w:rsidRDefault="006E116E">
            <w:pPr>
              <w:spacing w:after="0" w:line="240" w:lineRule="auto"/>
              <w:ind w:left="0" w:hanging="2"/>
              <w:jc w:val="center"/>
              <w:rPr>
                <w:rFonts w:ascii="Times New Roman" w:eastAsia="Times New Roman" w:hAnsi="Times New Roman" w:cs="Times New Roman"/>
                <w:sz w:val="16"/>
                <w:szCs w:val="16"/>
              </w:rPr>
            </w:pPr>
          </w:p>
        </w:tc>
        <w:tc>
          <w:tcPr>
            <w:tcW w:w="19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E116E" w:rsidRDefault="006E116E">
            <w:pPr>
              <w:spacing w:after="0" w:line="240" w:lineRule="auto"/>
              <w:ind w:left="0" w:hanging="2"/>
              <w:jc w:val="center"/>
              <w:rPr>
                <w:rFonts w:ascii="Times New Roman" w:eastAsia="Times New Roman" w:hAnsi="Times New Roman" w:cs="Times New Roman"/>
                <w:sz w:val="16"/>
                <w:szCs w:val="16"/>
              </w:rPr>
            </w:pPr>
          </w:p>
        </w:tc>
      </w:tr>
      <w:tr w:rsidR="006E116E">
        <w:trPr>
          <w:trHeight w:val="375"/>
        </w:trPr>
        <w:tc>
          <w:tcPr>
            <w:tcW w:w="141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Semnătura</w:t>
            </w:r>
          </w:p>
        </w:tc>
        <w:tc>
          <w:tcPr>
            <w:tcW w:w="2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E116E" w:rsidRDefault="006E116E">
            <w:pPr>
              <w:spacing w:after="0" w:line="240" w:lineRule="auto"/>
              <w:ind w:left="0" w:hanging="2"/>
              <w:jc w:val="center"/>
              <w:rPr>
                <w:rFonts w:ascii="Times New Roman" w:eastAsia="Times New Roman" w:hAnsi="Times New Roman" w:cs="Times New Roman"/>
                <w:sz w:val="16"/>
                <w:szCs w:val="16"/>
              </w:rPr>
            </w:pPr>
          </w:p>
        </w:tc>
        <w:tc>
          <w:tcPr>
            <w:tcW w:w="3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E116E" w:rsidRDefault="006E116E">
            <w:pPr>
              <w:spacing w:after="0" w:line="240" w:lineRule="auto"/>
              <w:ind w:left="0" w:hanging="2"/>
              <w:jc w:val="center"/>
              <w:rPr>
                <w:rFonts w:ascii="Times New Roman" w:eastAsia="Times New Roman" w:hAnsi="Times New Roman" w:cs="Times New Roman"/>
                <w:sz w:val="16"/>
                <w:szCs w:val="16"/>
              </w:rPr>
            </w:pPr>
          </w:p>
        </w:tc>
        <w:tc>
          <w:tcPr>
            <w:tcW w:w="19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E116E" w:rsidRDefault="006E116E">
            <w:pPr>
              <w:spacing w:after="0" w:line="240" w:lineRule="auto"/>
              <w:ind w:left="0" w:hanging="2"/>
              <w:jc w:val="center"/>
              <w:rPr>
                <w:rFonts w:ascii="Times New Roman" w:eastAsia="Times New Roman" w:hAnsi="Times New Roman" w:cs="Times New Roman"/>
                <w:sz w:val="16"/>
                <w:szCs w:val="16"/>
              </w:rPr>
            </w:pPr>
          </w:p>
        </w:tc>
      </w:tr>
      <w:tr w:rsidR="006E116E">
        <w:trPr>
          <w:trHeight w:val="390"/>
        </w:trPr>
        <w:tc>
          <w:tcPr>
            <w:tcW w:w="1416"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Ştampila</w:t>
            </w:r>
          </w:p>
        </w:tc>
        <w:tc>
          <w:tcPr>
            <w:tcW w:w="2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E116E" w:rsidRDefault="006E116E">
            <w:pPr>
              <w:spacing w:after="0" w:line="240" w:lineRule="auto"/>
              <w:ind w:left="0" w:hanging="2"/>
              <w:jc w:val="center"/>
              <w:rPr>
                <w:rFonts w:ascii="Times New Roman" w:eastAsia="Times New Roman" w:hAnsi="Times New Roman" w:cs="Times New Roman"/>
                <w:sz w:val="16"/>
                <w:szCs w:val="16"/>
              </w:rPr>
            </w:pPr>
          </w:p>
          <w:p w:rsidR="006E116E" w:rsidRDefault="006E116E">
            <w:pPr>
              <w:spacing w:after="0" w:line="240" w:lineRule="auto"/>
              <w:ind w:left="0" w:hanging="2"/>
              <w:jc w:val="center"/>
              <w:rPr>
                <w:rFonts w:ascii="Times New Roman" w:eastAsia="Times New Roman" w:hAnsi="Times New Roman" w:cs="Times New Roman"/>
                <w:sz w:val="16"/>
                <w:szCs w:val="16"/>
              </w:rPr>
            </w:pPr>
          </w:p>
          <w:p w:rsidR="006E116E" w:rsidRDefault="006E116E">
            <w:pPr>
              <w:spacing w:after="0" w:line="240" w:lineRule="auto"/>
              <w:ind w:left="0" w:hanging="2"/>
              <w:jc w:val="center"/>
              <w:rPr>
                <w:rFonts w:ascii="Times New Roman" w:eastAsia="Times New Roman" w:hAnsi="Times New Roman" w:cs="Times New Roman"/>
                <w:sz w:val="16"/>
                <w:szCs w:val="16"/>
              </w:rPr>
            </w:pPr>
          </w:p>
          <w:p w:rsidR="006E116E" w:rsidRDefault="006E116E">
            <w:pPr>
              <w:spacing w:after="0" w:line="240" w:lineRule="auto"/>
              <w:ind w:left="0" w:hanging="2"/>
              <w:jc w:val="center"/>
              <w:rPr>
                <w:rFonts w:ascii="Times New Roman" w:eastAsia="Times New Roman" w:hAnsi="Times New Roman" w:cs="Times New Roman"/>
                <w:sz w:val="16"/>
                <w:szCs w:val="16"/>
              </w:rPr>
            </w:pPr>
          </w:p>
          <w:p w:rsidR="006E116E" w:rsidRDefault="006E116E">
            <w:pPr>
              <w:spacing w:after="0" w:line="240" w:lineRule="auto"/>
              <w:ind w:left="0" w:hanging="2"/>
              <w:jc w:val="center"/>
              <w:rPr>
                <w:rFonts w:ascii="Times New Roman" w:eastAsia="Times New Roman" w:hAnsi="Times New Roman" w:cs="Times New Roman"/>
                <w:sz w:val="16"/>
                <w:szCs w:val="16"/>
              </w:rPr>
            </w:pPr>
          </w:p>
          <w:p w:rsidR="006E116E" w:rsidRDefault="006E116E">
            <w:pPr>
              <w:spacing w:after="0" w:line="240" w:lineRule="auto"/>
              <w:ind w:left="0" w:hanging="2"/>
              <w:jc w:val="center"/>
              <w:rPr>
                <w:rFonts w:ascii="Times New Roman" w:eastAsia="Times New Roman" w:hAnsi="Times New Roman" w:cs="Times New Roman"/>
                <w:sz w:val="16"/>
                <w:szCs w:val="16"/>
              </w:rPr>
            </w:pPr>
          </w:p>
          <w:p w:rsidR="006E116E" w:rsidRDefault="006E116E">
            <w:pPr>
              <w:spacing w:after="0" w:line="240" w:lineRule="auto"/>
              <w:ind w:left="0" w:hanging="2"/>
              <w:jc w:val="center"/>
              <w:rPr>
                <w:rFonts w:ascii="Times New Roman" w:eastAsia="Times New Roman" w:hAnsi="Times New Roman" w:cs="Times New Roman"/>
                <w:sz w:val="16"/>
                <w:szCs w:val="16"/>
              </w:rPr>
            </w:pPr>
          </w:p>
        </w:tc>
        <w:tc>
          <w:tcPr>
            <w:tcW w:w="310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E116E" w:rsidRDefault="006E116E">
            <w:pPr>
              <w:spacing w:after="0" w:line="240" w:lineRule="auto"/>
              <w:ind w:left="0" w:hanging="2"/>
              <w:jc w:val="center"/>
              <w:rPr>
                <w:rFonts w:ascii="Times New Roman" w:eastAsia="Times New Roman" w:hAnsi="Times New Roman" w:cs="Times New Roman"/>
                <w:sz w:val="16"/>
                <w:szCs w:val="16"/>
              </w:rPr>
            </w:pPr>
          </w:p>
        </w:tc>
        <w:tc>
          <w:tcPr>
            <w:tcW w:w="19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E116E" w:rsidRDefault="006E116E">
            <w:pPr>
              <w:spacing w:after="0" w:line="240" w:lineRule="auto"/>
              <w:ind w:left="0" w:hanging="2"/>
              <w:jc w:val="center"/>
              <w:rPr>
                <w:rFonts w:ascii="Times New Roman" w:eastAsia="Times New Roman" w:hAnsi="Times New Roman" w:cs="Times New Roman"/>
                <w:sz w:val="16"/>
                <w:szCs w:val="16"/>
              </w:rPr>
            </w:pPr>
          </w:p>
        </w:tc>
      </w:tr>
    </w:tbl>
    <w:p w:rsidR="006E116E" w:rsidRDefault="006E116E">
      <w:pPr>
        <w:shd w:val="clear" w:color="auto" w:fill="FFFFFF"/>
        <w:spacing w:after="0" w:line="240" w:lineRule="auto"/>
        <w:ind w:left="0" w:hanging="2"/>
        <w:jc w:val="both"/>
        <w:rPr>
          <w:rFonts w:ascii="Times New Roman" w:eastAsia="Times New Roman" w:hAnsi="Times New Roman" w:cs="Times New Roman"/>
          <w:color w:val="000000"/>
          <w:sz w:val="16"/>
          <w:szCs w:val="16"/>
        </w:rPr>
      </w:pPr>
    </w:p>
    <w:p w:rsidR="006E116E" w:rsidRDefault="009534D9">
      <w:pPr>
        <w:shd w:val="clear" w:color="auto" w:fill="FFFFFF"/>
        <w:spacing w:after="0"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Am luat cunoştinţă</w:t>
      </w:r>
    </w:p>
    <w:tbl>
      <w:tblPr>
        <w:tblStyle w:val="a0"/>
        <w:tblW w:w="9042" w:type="dxa"/>
        <w:tblLayout w:type="fixed"/>
        <w:tblLook w:val="0000" w:firstRow="0" w:lastRow="0" w:firstColumn="0" w:lastColumn="0" w:noHBand="0" w:noVBand="0"/>
      </w:tblPr>
      <w:tblGrid>
        <w:gridCol w:w="1998"/>
        <w:gridCol w:w="2032"/>
        <w:gridCol w:w="2022"/>
        <w:gridCol w:w="2990"/>
      </w:tblGrid>
      <w:tr w:rsidR="006E116E">
        <w:trPr>
          <w:trHeight w:val="390"/>
        </w:trPr>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16"/>
                <w:szCs w:val="16"/>
              </w:rPr>
            </w:pPr>
          </w:p>
        </w:tc>
        <w:tc>
          <w:tcPr>
            <w:tcW w:w="203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Nume şi prenume</w:t>
            </w:r>
          </w:p>
        </w:tc>
        <w:tc>
          <w:tcPr>
            <w:tcW w:w="202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Funcţie</w:t>
            </w:r>
          </w:p>
        </w:tc>
        <w:tc>
          <w:tcPr>
            <w:tcW w:w="29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Semnătura</w:t>
            </w:r>
          </w:p>
        </w:tc>
      </w:tr>
      <w:tr w:rsidR="006E116E">
        <w:trPr>
          <w:trHeight w:val="375"/>
        </w:trPr>
        <w:tc>
          <w:tcPr>
            <w:tcW w:w="19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Cadru didactic supervizor</w:t>
            </w:r>
          </w:p>
        </w:tc>
        <w:tc>
          <w:tcPr>
            <w:tcW w:w="203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16"/>
                <w:szCs w:val="16"/>
              </w:rPr>
            </w:pPr>
          </w:p>
        </w:tc>
        <w:tc>
          <w:tcPr>
            <w:tcW w:w="202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16"/>
                <w:szCs w:val="16"/>
              </w:rPr>
            </w:pPr>
          </w:p>
        </w:tc>
        <w:tc>
          <w:tcPr>
            <w:tcW w:w="29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16"/>
                <w:szCs w:val="16"/>
              </w:rPr>
            </w:pPr>
          </w:p>
        </w:tc>
      </w:tr>
      <w:tr w:rsidR="006E116E">
        <w:trPr>
          <w:trHeight w:val="375"/>
        </w:trPr>
        <w:tc>
          <w:tcPr>
            <w:tcW w:w="19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Tutore</w:t>
            </w:r>
          </w:p>
        </w:tc>
        <w:tc>
          <w:tcPr>
            <w:tcW w:w="203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16"/>
                <w:szCs w:val="16"/>
              </w:rPr>
            </w:pPr>
          </w:p>
        </w:tc>
        <w:tc>
          <w:tcPr>
            <w:tcW w:w="202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16"/>
                <w:szCs w:val="16"/>
              </w:rPr>
            </w:pPr>
          </w:p>
        </w:tc>
        <w:tc>
          <w:tcPr>
            <w:tcW w:w="29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16"/>
                <w:szCs w:val="16"/>
              </w:rPr>
            </w:pPr>
          </w:p>
          <w:p w:rsidR="006E116E" w:rsidRDefault="006E116E">
            <w:pPr>
              <w:spacing w:after="0" w:line="240" w:lineRule="auto"/>
              <w:ind w:left="0" w:hanging="2"/>
              <w:rPr>
                <w:rFonts w:ascii="Times New Roman" w:eastAsia="Times New Roman" w:hAnsi="Times New Roman" w:cs="Times New Roman"/>
                <w:sz w:val="16"/>
                <w:szCs w:val="16"/>
              </w:rPr>
            </w:pPr>
          </w:p>
          <w:p w:rsidR="006E116E" w:rsidRDefault="006E116E">
            <w:pPr>
              <w:spacing w:after="0" w:line="240" w:lineRule="auto"/>
              <w:ind w:left="0" w:hanging="2"/>
              <w:rPr>
                <w:rFonts w:ascii="Times New Roman" w:eastAsia="Times New Roman" w:hAnsi="Times New Roman" w:cs="Times New Roman"/>
                <w:sz w:val="16"/>
                <w:szCs w:val="16"/>
              </w:rPr>
            </w:pPr>
          </w:p>
        </w:tc>
      </w:tr>
      <w:tr w:rsidR="006E116E">
        <w:trPr>
          <w:trHeight w:val="390"/>
        </w:trPr>
        <w:tc>
          <w:tcPr>
            <w:tcW w:w="19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Data</w:t>
            </w:r>
          </w:p>
        </w:tc>
        <w:tc>
          <w:tcPr>
            <w:tcW w:w="203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16"/>
                <w:szCs w:val="16"/>
              </w:rPr>
            </w:pPr>
          </w:p>
        </w:tc>
        <w:tc>
          <w:tcPr>
            <w:tcW w:w="202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16"/>
                <w:szCs w:val="16"/>
              </w:rPr>
            </w:pPr>
          </w:p>
        </w:tc>
        <w:tc>
          <w:tcPr>
            <w:tcW w:w="29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16"/>
                <w:szCs w:val="16"/>
              </w:rPr>
            </w:pPr>
          </w:p>
        </w:tc>
      </w:tr>
    </w:tbl>
    <w:p w:rsidR="006E116E" w:rsidRDefault="009534D9">
      <w:pPr>
        <w:spacing w:after="0" w:line="240" w:lineRule="auto"/>
        <w:ind w:left="0" w:hanging="2"/>
        <w:rPr>
          <w:rFonts w:ascii="Times New Roman" w:eastAsia="Times New Roman" w:hAnsi="Times New Roman" w:cs="Times New Roman"/>
          <w:color w:val="000000"/>
          <w:sz w:val="20"/>
          <w:szCs w:val="20"/>
          <w:u w:val="single"/>
        </w:rPr>
      </w:pPr>
      <w:r>
        <w:br w:type="page"/>
      </w:r>
    </w:p>
    <w:p w:rsidR="006E116E" w:rsidRDefault="009534D9">
      <w:pPr>
        <w:spacing w:after="120"/>
        <w:ind w:left="0" w:hanging="2"/>
        <w:jc w:val="right"/>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ANEXĂ LA CONVENȚIA-CADRU</w:t>
      </w:r>
    </w:p>
    <w:p w:rsidR="006E116E" w:rsidRDefault="006E116E">
      <w:pPr>
        <w:spacing w:after="120"/>
        <w:ind w:left="0" w:hanging="2"/>
        <w:jc w:val="center"/>
        <w:rPr>
          <w:rFonts w:ascii="Times New Roman" w:eastAsia="Times New Roman" w:hAnsi="Times New Roman" w:cs="Times New Roman"/>
          <w:sz w:val="18"/>
          <w:szCs w:val="18"/>
        </w:rPr>
      </w:pPr>
    </w:p>
    <w:p w:rsidR="006E116E" w:rsidRDefault="009534D9">
      <w:pPr>
        <w:spacing w:after="120"/>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ACORD PRIVIND PRELUCRAREA DATELOR CU CARACTER PERSONAL</w:t>
      </w:r>
    </w:p>
    <w:p w:rsidR="006E116E" w:rsidRDefault="006E116E">
      <w:pPr>
        <w:tabs>
          <w:tab w:val="left" w:pos="630"/>
        </w:tabs>
        <w:spacing w:before="120" w:after="120"/>
        <w:ind w:left="0" w:hanging="2"/>
        <w:jc w:val="both"/>
        <w:rPr>
          <w:rFonts w:ascii="Times New Roman" w:eastAsia="Times New Roman" w:hAnsi="Times New Roman" w:cs="Times New Roman"/>
          <w:sz w:val="18"/>
          <w:szCs w:val="18"/>
        </w:rPr>
      </w:pPr>
    </w:p>
    <w:p w:rsidR="006E116E" w:rsidRDefault="009534D9">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Acest Acord privind prelucrarea datelor cu caracter personal (denumit în continuare "</w:t>
      </w:r>
      <w:r>
        <w:rPr>
          <w:rFonts w:ascii="Times New Roman" w:eastAsia="Times New Roman" w:hAnsi="Times New Roman" w:cs="Times New Roman"/>
          <w:b/>
          <w:sz w:val="18"/>
          <w:szCs w:val="18"/>
        </w:rPr>
        <w:t>Acord</w:t>
      </w:r>
      <w:r>
        <w:rPr>
          <w:rFonts w:ascii="Times New Roman" w:eastAsia="Times New Roman" w:hAnsi="Times New Roman" w:cs="Times New Roman"/>
          <w:sz w:val="18"/>
          <w:szCs w:val="18"/>
        </w:rPr>
        <w:t>" sau „</w:t>
      </w:r>
      <w:r>
        <w:rPr>
          <w:rFonts w:ascii="Times New Roman" w:eastAsia="Times New Roman" w:hAnsi="Times New Roman" w:cs="Times New Roman"/>
          <w:b/>
          <w:sz w:val="18"/>
          <w:szCs w:val="18"/>
        </w:rPr>
        <w:t>Acordul</w:t>
      </w:r>
      <w:r>
        <w:rPr>
          <w:rFonts w:ascii="Times New Roman" w:eastAsia="Times New Roman" w:hAnsi="Times New Roman" w:cs="Times New Roman"/>
          <w:sz w:val="18"/>
          <w:szCs w:val="18"/>
        </w:rPr>
        <w:t>”), încheiat la data de ..................................</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face parte </w:t>
      </w:r>
      <w:r>
        <w:rPr>
          <w:rFonts w:ascii="Times New Roman" w:eastAsia="Times New Roman" w:hAnsi="Times New Roman" w:cs="Times New Roman"/>
          <w:sz w:val="18"/>
          <w:szCs w:val="18"/>
        </w:rPr>
        <w:t xml:space="preserve">integrantă și completează: </w:t>
      </w:r>
    </w:p>
    <w:p w:rsidR="006E116E" w:rsidRDefault="009534D9">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Convenția-cadru de colaborare privind efectuarea stagiului de practică în cadrul programelor de studii universitare de masterat numărul ....................... din data de ................</w:t>
      </w:r>
      <w:r>
        <w:rPr>
          <w:rFonts w:ascii="Times New Roman" w:eastAsia="Times New Roman" w:hAnsi="Times New Roman" w:cs="Times New Roman"/>
          <w:sz w:val="18"/>
          <w:szCs w:val="18"/>
        </w:rPr>
        <w:t xml:space="preserve"> </w:t>
      </w:r>
    </w:p>
    <w:p w:rsidR="006E116E" w:rsidRDefault="009534D9">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denumită în continuare „</w:t>
      </w:r>
      <w:r>
        <w:rPr>
          <w:rFonts w:ascii="Times New Roman" w:eastAsia="Times New Roman" w:hAnsi="Times New Roman" w:cs="Times New Roman"/>
          <w:b/>
          <w:sz w:val="18"/>
          <w:szCs w:val="18"/>
        </w:rPr>
        <w:t>Convenția-cadr</w:t>
      </w:r>
      <w:r>
        <w:rPr>
          <w:rFonts w:ascii="Times New Roman" w:eastAsia="Times New Roman" w:hAnsi="Times New Roman" w:cs="Times New Roman"/>
          <w:b/>
          <w:sz w:val="18"/>
          <w:szCs w:val="18"/>
        </w:rPr>
        <w:t>u</w:t>
      </w:r>
      <w:r>
        <w:rPr>
          <w:rFonts w:ascii="Times New Roman" w:eastAsia="Times New Roman" w:hAnsi="Times New Roman" w:cs="Times New Roman"/>
          <w:sz w:val="18"/>
          <w:szCs w:val="18"/>
        </w:rPr>
        <w:t>"</w:t>
      </w:r>
    </w:p>
    <w:p w:rsidR="006E116E" w:rsidRDefault="006E116E">
      <w:pPr>
        <w:tabs>
          <w:tab w:val="left" w:pos="630"/>
        </w:tabs>
        <w:spacing w:before="120" w:after="120"/>
        <w:ind w:left="0" w:hanging="2"/>
        <w:jc w:val="both"/>
        <w:rPr>
          <w:rFonts w:ascii="Times New Roman" w:eastAsia="Times New Roman" w:hAnsi="Times New Roman" w:cs="Times New Roman"/>
          <w:sz w:val="18"/>
          <w:szCs w:val="18"/>
        </w:rPr>
      </w:pPr>
    </w:p>
    <w:p w:rsidR="006E116E" w:rsidRDefault="009534D9">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și este încheiat între:</w:t>
      </w:r>
    </w:p>
    <w:p w:rsidR="006E116E" w:rsidRDefault="009534D9">
      <w:pPr>
        <w:ind w:left="0" w:right="-7" w:hanging="2"/>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ACADEMIA DE STUDII ECONOMICE din București, </w:t>
      </w:r>
      <w:r>
        <w:rPr>
          <w:rFonts w:ascii="Times New Roman" w:eastAsia="Times New Roman" w:hAnsi="Times New Roman" w:cs="Times New Roman"/>
          <w:sz w:val="18"/>
          <w:szCs w:val="18"/>
        </w:rPr>
        <w:t>cu sediul în Piata Romana nr. 6, sector 1, Bucuresti, cod poștal 010374, CIF 4433775, reprezentată de prof. univ. dr. Nicolae ISTUDOR, în calitate de Rector, denumită în continuare „</w:t>
      </w:r>
      <w:r>
        <w:rPr>
          <w:rFonts w:ascii="Times New Roman" w:eastAsia="Times New Roman" w:hAnsi="Times New Roman" w:cs="Times New Roman"/>
          <w:b/>
          <w:sz w:val="18"/>
          <w:szCs w:val="18"/>
        </w:rPr>
        <w:t>Or</w:t>
      </w:r>
      <w:r>
        <w:rPr>
          <w:rFonts w:ascii="Times New Roman" w:eastAsia="Times New Roman" w:hAnsi="Times New Roman" w:cs="Times New Roman"/>
          <w:b/>
          <w:sz w:val="18"/>
          <w:szCs w:val="18"/>
        </w:rPr>
        <w:t>ganizatorul de practică</w:t>
      </w:r>
      <w:r>
        <w:rPr>
          <w:rFonts w:ascii="Times New Roman" w:eastAsia="Times New Roman" w:hAnsi="Times New Roman" w:cs="Times New Roman"/>
          <w:sz w:val="18"/>
          <w:szCs w:val="18"/>
        </w:rPr>
        <w:t>”,</w:t>
      </w:r>
    </w:p>
    <w:p w:rsidR="006E116E" w:rsidRDefault="009534D9">
      <w:pPr>
        <w:spacing w:before="60" w:after="60"/>
        <w:ind w:left="0" w:right="-7"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și</w:t>
      </w:r>
    </w:p>
    <w:p w:rsidR="006E116E" w:rsidRDefault="009534D9">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denumită în continuare „</w:t>
      </w:r>
      <w:r>
        <w:rPr>
          <w:rFonts w:ascii="Times New Roman" w:eastAsia="Times New Roman" w:hAnsi="Times New Roman" w:cs="Times New Roman"/>
          <w:b/>
          <w:sz w:val="18"/>
          <w:szCs w:val="18"/>
        </w:rPr>
        <w:t>Partenerul de practică</w:t>
      </w:r>
      <w:r>
        <w:rPr>
          <w:rFonts w:ascii="Times New Roman" w:eastAsia="Times New Roman" w:hAnsi="Times New Roman" w:cs="Times New Roman"/>
          <w:sz w:val="18"/>
          <w:szCs w:val="18"/>
        </w:rPr>
        <w:t>”</w:t>
      </w:r>
    </w:p>
    <w:p w:rsidR="006E116E" w:rsidRDefault="006E116E">
      <w:pPr>
        <w:tabs>
          <w:tab w:val="left" w:pos="630"/>
        </w:tabs>
        <w:spacing w:before="120" w:after="120"/>
        <w:ind w:left="0" w:hanging="2"/>
        <w:jc w:val="both"/>
        <w:rPr>
          <w:rFonts w:ascii="Times New Roman" w:eastAsia="Times New Roman" w:hAnsi="Times New Roman" w:cs="Times New Roman"/>
          <w:sz w:val="18"/>
          <w:szCs w:val="18"/>
        </w:rPr>
      </w:pPr>
    </w:p>
    <w:p w:rsidR="006E116E" w:rsidRDefault="009534D9">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„Organizatorul de practică” și „Partenerul de practică” pot fi denumiți în continuare în mod individual „</w:t>
      </w:r>
      <w:r>
        <w:rPr>
          <w:rFonts w:ascii="Times New Roman" w:eastAsia="Times New Roman" w:hAnsi="Times New Roman" w:cs="Times New Roman"/>
          <w:b/>
          <w:sz w:val="18"/>
          <w:szCs w:val="18"/>
        </w:rPr>
        <w:t>Partea</w:t>
      </w:r>
      <w:r>
        <w:rPr>
          <w:rFonts w:ascii="Times New Roman" w:eastAsia="Times New Roman" w:hAnsi="Times New Roman" w:cs="Times New Roman"/>
          <w:sz w:val="18"/>
          <w:szCs w:val="18"/>
        </w:rPr>
        <w:t>” și în mod colectiv „</w:t>
      </w:r>
      <w:r>
        <w:rPr>
          <w:rFonts w:ascii="Times New Roman" w:eastAsia="Times New Roman" w:hAnsi="Times New Roman" w:cs="Times New Roman"/>
          <w:b/>
          <w:sz w:val="18"/>
          <w:szCs w:val="18"/>
        </w:rPr>
        <w:t>Părțile</w:t>
      </w:r>
      <w:r>
        <w:rPr>
          <w:rFonts w:ascii="Times New Roman" w:eastAsia="Times New Roman" w:hAnsi="Times New Roman" w:cs="Times New Roman"/>
          <w:sz w:val="18"/>
          <w:szCs w:val="18"/>
        </w:rPr>
        <w:t>”.</w:t>
      </w:r>
    </w:p>
    <w:p w:rsidR="006E116E" w:rsidRDefault="006E116E">
      <w:pPr>
        <w:tabs>
          <w:tab w:val="left" w:pos="630"/>
        </w:tabs>
        <w:spacing w:before="120" w:after="120"/>
        <w:ind w:left="0" w:hanging="2"/>
        <w:jc w:val="both"/>
        <w:rPr>
          <w:rFonts w:ascii="Times New Roman" w:eastAsia="Times New Roman" w:hAnsi="Times New Roman" w:cs="Times New Roman"/>
          <w:sz w:val="18"/>
          <w:szCs w:val="18"/>
        </w:rPr>
      </w:pPr>
    </w:p>
    <w:p w:rsidR="006E116E" w:rsidRDefault="009534D9">
      <w:pPr>
        <w:tabs>
          <w:tab w:val="left" w:pos="630"/>
        </w:tabs>
        <w:spacing w:before="120"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Având în vedere că:</w:t>
      </w:r>
    </w:p>
    <w:p w:rsidR="006E116E" w:rsidRDefault="009534D9">
      <w:pPr>
        <w:numPr>
          <w:ilvl w:val="0"/>
          <w:numId w:val="12"/>
        </w:numPr>
        <w:pBdr>
          <w:top w:val="nil"/>
          <w:left w:val="nil"/>
          <w:bottom w:val="nil"/>
          <w:right w:val="nil"/>
          <w:between w:val="nil"/>
        </w:pBdr>
        <w:tabs>
          <w:tab w:val="left" w:pos="360"/>
        </w:tabs>
        <w:spacing w:before="120" w:after="0"/>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Încheierea și executarea Convenției-cadru presupune, de asemenea, Prelucrarea de către fiecare dintre Părți a unor Date cu caracter personal aparținând reprezentanților celeilalte Părți, Prelucrare care are ca scop documentarea încheierii și gestionarea ex</w:t>
      </w:r>
      <w:r>
        <w:rPr>
          <w:rFonts w:ascii="Times New Roman" w:eastAsia="Times New Roman" w:hAnsi="Times New Roman" w:cs="Times New Roman"/>
          <w:color w:val="000000"/>
          <w:sz w:val="18"/>
          <w:szCs w:val="18"/>
        </w:rPr>
        <w:t>ecutării Convenției-cadru, precum și îndeplinirea unor obligații legale în legatură cu încheierea și executarea Convenției-cadru, fiecare dintre Părți stabilind în mod individual scopurile și mijloacele de Prelucrare a respectivelor Date și acționând, în l</w:t>
      </w:r>
      <w:r>
        <w:rPr>
          <w:rFonts w:ascii="Times New Roman" w:eastAsia="Times New Roman" w:hAnsi="Times New Roman" w:cs="Times New Roman"/>
          <w:color w:val="000000"/>
          <w:sz w:val="18"/>
          <w:szCs w:val="18"/>
        </w:rPr>
        <w:t>egătură cu aceste Prelucrări, în calitate de Operator independent;</w:t>
      </w:r>
    </w:p>
    <w:p w:rsidR="006E116E" w:rsidRDefault="009534D9">
      <w:pPr>
        <w:numPr>
          <w:ilvl w:val="0"/>
          <w:numId w:val="12"/>
        </w:numPr>
        <w:pBdr>
          <w:top w:val="nil"/>
          <w:left w:val="nil"/>
          <w:bottom w:val="nil"/>
          <w:right w:val="nil"/>
          <w:between w:val="nil"/>
        </w:pBdr>
        <w:tabs>
          <w:tab w:val="left" w:pos="360"/>
        </w:tabs>
        <w:spacing w:after="120"/>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Părțile doresc încheierea unui acord care să guverneze drepturile și obligațiile acestora în ceea ce priveste activitățile de Prelucrare a Datelor cu caracter personal desfășurate în contex</w:t>
      </w:r>
      <w:r>
        <w:rPr>
          <w:rFonts w:ascii="Times New Roman" w:eastAsia="Times New Roman" w:hAnsi="Times New Roman" w:cs="Times New Roman"/>
          <w:color w:val="000000"/>
          <w:sz w:val="18"/>
          <w:szCs w:val="18"/>
        </w:rPr>
        <w:t>tul executării Convenției-cadru;</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În sensul prezentului Acord, termenii definiți enumerați mai jos au următoarele semnificații:</w:t>
      </w:r>
    </w:p>
    <w:p w:rsidR="006E116E" w:rsidRDefault="009534D9">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Legislația aplicabilă în materie de protecție a datelor</w:t>
      </w:r>
      <w:r>
        <w:rPr>
          <w:rFonts w:ascii="Times New Roman" w:eastAsia="Times New Roman" w:hAnsi="Times New Roman" w:cs="Times New Roman"/>
          <w:color w:val="000000"/>
          <w:sz w:val="18"/>
          <w:szCs w:val="18"/>
        </w:rPr>
        <w:t>: desemnează Regulamentul (UE) 2016/679 al Parlamentului European și al Consiliului din 27 aprilie 2016 privind protecția persoanelor fizice în ceea ce privește prelucrarea datelor cu caracter personal și libera circulație a acestor date și de abrogare a D</w:t>
      </w:r>
      <w:r>
        <w:rPr>
          <w:rFonts w:ascii="Times New Roman" w:eastAsia="Times New Roman" w:hAnsi="Times New Roman" w:cs="Times New Roman"/>
          <w:color w:val="000000"/>
          <w:sz w:val="18"/>
          <w:szCs w:val="18"/>
        </w:rPr>
        <w:t>irectivei 95/46/CE – denumit GDPR; noțiunea astfel definită acoperă și se referă la toate celelalte legi și reglementări aplicabile în Romania care au incidență sau impact asupra prelucrării datelor cu caracter personal</w:t>
      </w:r>
    </w:p>
    <w:p w:rsidR="006E116E" w:rsidRDefault="009534D9">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Operator</w:t>
      </w:r>
      <w:r>
        <w:rPr>
          <w:rFonts w:ascii="Times New Roman" w:eastAsia="Times New Roman" w:hAnsi="Times New Roman" w:cs="Times New Roman"/>
          <w:color w:val="000000"/>
          <w:sz w:val="18"/>
          <w:szCs w:val="18"/>
        </w:rPr>
        <w:t>: desemnează persoana fizică</w:t>
      </w:r>
      <w:r>
        <w:rPr>
          <w:rFonts w:ascii="Times New Roman" w:eastAsia="Times New Roman" w:hAnsi="Times New Roman" w:cs="Times New Roman"/>
          <w:color w:val="000000"/>
          <w:sz w:val="18"/>
          <w:szCs w:val="18"/>
        </w:rPr>
        <w:t xml:space="preserve"> sau juridică, autoritate publică, agenție sau orice alt organism care, singur sau împreuna cu altele, stabilește scopurile și mijloacele de Prelucrare a Datelor cu caracter personal; în cazul în care scopurile și mijloacele prelucrării sunt stabilite de d</w:t>
      </w:r>
      <w:r>
        <w:rPr>
          <w:rFonts w:ascii="Times New Roman" w:eastAsia="Times New Roman" w:hAnsi="Times New Roman" w:cs="Times New Roman"/>
          <w:color w:val="000000"/>
          <w:sz w:val="18"/>
          <w:szCs w:val="18"/>
        </w:rPr>
        <w:t xml:space="preserve">reptul Uniunii sau dreptul intern, Operatorul sau criteriile specifice de numire </w:t>
      </w:r>
      <w:proofErr w:type="gramStart"/>
      <w:r>
        <w:rPr>
          <w:rFonts w:ascii="Times New Roman" w:eastAsia="Times New Roman" w:hAnsi="Times New Roman" w:cs="Times New Roman"/>
          <w:color w:val="000000"/>
          <w:sz w:val="18"/>
          <w:szCs w:val="18"/>
        </w:rPr>
        <w:t>a</w:t>
      </w:r>
      <w:proofErr w:type="gramEnd"/>
      <w:r>
        <w:rPr>
          <w:rFonts w:ascii="Times New Roman" w:eastAsia="Times New Roman" w:hAnsi="Times New Roman" w:cs="Times New Roman"/>
          <w:color w:val="000000"/>
          <w:sz w:val="18"/>
          <w:szCs w:val="18"/>
        </w:rPr>
        <w:t xml:space="preserve"> acestuia pot fi prevăzute de aceste legi.</w:t>
      </w:r>
    </w:p>
    <w:p w:rsidR="006E116E" w:rsidRDefault="009534D9">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Persoană împuternicită de operator</w:t>
      </w:r>
      <w:r>
        <w:rPr>
          <w:rFonts w:ascii="Times New Roman" w:eastAsia="Times New Roman" w:hAnsi="Times New Roman" w:cs="Times New Roman"/>
          <w:color w:val="000000"/>
          <w:sz w:val="18"/>
          <w:szCs w:val="18"/>
        </w:rPr>
        <w:t>: desemnează o persoană fizică sau juridică, o autoritate publică, o agenție sau orice alt organi</w:t>
      </w:r>
      <w:r>
        <w:rPr>
          <w:rFonts w:ascii="Times New Roman" w:eastAsia="Times New Roman" w:hAnsi="Times New Roman" w:cs="Times New Roman"/>
          <w:color w:val="000000"/>
          <w:sz w:val="18"/>
          <w:szCs w:val="18"/>
        </w:rPr>
        <w:t>sm care Prelucrează Date cu caracter personal în numele Operatorului.</w:t>
      </w:r>
    </w:p>
    <w:p w:rsidR="006E116E" w:rsidRDefault="009534D9">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Persoană vizată</w:t>
      </w:r>
      <w:r>
        <w:rPr>
          <w:rFonts w:ascii="Times New Roman" w:eastAsia="Times New Roman" w:hAnsi="Times New Roman" w:cs="Times New Roman"/>
          <w:color w:val="000000"/>
          <w:sz w:val="18"/>
          <w:szCs w:val="18"/>
        </w:rPr>
        <w:t>: desemnează</w:t>
      </w:r>
      <w:r>
        <w:rPr>
          <w:rFonts w:ascii="Times New Roman" w:eastAsia="Times New Roman" w:hAnsi="Times New Roman" w:cs="Times New Roman"/>
          <w:color w:val="000000"/>
          <w:sz w:val="18"/>
          <w:szCs w:val="18"/>
          <w:highlight w:val="white"/>
        </w:rPr>
        <w:t xml:space="preserve"> o persoană fizică identificată sau identificabilă în legătură cu care se prelucrează Datele cu caracter personal. </w:t>
      </w:r>
    </w:p>
    <w:p w:rsidR="006E116E" w:rsidRDefault="009534D9">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Date cu caracter personal</w:t>
      </w:r>
      <w:r>
        <w:rPr>
          <w:rFonts w:ascii="Times New Roman" w:eastAsia="Times New Roman" w:hAnsi="Times New Roman" w:cs="Times New Roman"/>
          <w:color w:val="000000"/>
          <w:sz w:val="18"/>
          <w:szCs w:val="18"/>
        </w:rPr>
        <w:t>: desemnează orice</w:t>
      </w:r>
      <w:r>
        <w:rPr>
          <w:rFonts w:ascii="Times New Roman" w:eastAsia="Times New Roman" w:hAnsi="Times New Roman" w:cs="Times New Roman"/>
          <w:color w:val="000000"/>
          <w:sz w:val="18"/>
          <w:szCs w:val="18"/>
        </w:rPr>
        <w:t xml:space="preserve"> informație referitoare la o persoană fizică identificată sau identificabilă; o persoană identificabilă este una care poate fi identificată, direct sau indirect, în special prin referire la un identificator cum ar fi un nume, un număr de identificare, date</w:t>
      </w:r>
      <w:r>
        <w:rPr>
          <w:rFonts w:ascii="Times New Roman" w:eastAsia="Times New Roman" w:hAnsi="Times New Roman" w:cs="Times New Roman"/>
          <w:color w:val="000000"/>
          <w:sz w:val="18"/>
          <w:szCs w:val="18"/>
        </w:rPr>
        <w:t xml:space="preserve"> despre locație, un identificator online sau la unul sau mai multe elemente specifice, proprii identității sale fizice, fiziologice, genetice, psihice, economice, culturale sau sociale.</w:t>
      </w:r>
    </w:p>
    <w:p w:rsidR="006E116E" w:rsidRDefault="009534D9">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highlight w:val="white"/>
        </w:rPr>
      </w:pPr>
      <w:r>
        <w:rPr>
          <w:rFonts w:ascii="Times New Roman" w:eastAsia="Times New Roman" w:hAnsi="Times New Roman" w:cs="Times New Roman"/>
          <w:b/>
          <w:color w:val="000000"/>
          <w:sz w:val="18"/>
          <w:szCs w:val="18"/>
        </w:rPr>
        <w:lastRenderedPageBreak/>
        <w:t>Încălcarea securității Datelor cu caracter personal</w:t>
      </w:r>
      <w:r>
        <w:rPr>
          <w:rFonts w:ascii="Times New Roman" w:eastAsia="Times New Roman" w:hAnsi="Times New Roman" w:cs="Times New Roman"/>
          <w:color w:val="000000"/>
          <w:sz w:val="18"/>
          <w:szCs w:val="18"/>
        </w:rPr>
        <w:t>: desemnează</w:t>
      </w:r>
      <w:r>
        <w:rPr>
          <w:rFonts w:ascii="Times New Roman" w:eastAsia="Times New Roman" w:hAnsi="Times New Roman" w:cs="Times New Roman"/>
          <w:color w:val="000000"/>
          <w:sz w:val="18"/>
          <w:szCs w:val="18"/>
          <w:highlight w:val="white"/>
        </w:rPr>
        <w:t xml:space="preserve"> </w:t>
      </w:r>
      <w:r>
        <w:rPr>
          <w:rFonts w:ascii="Times New Roman" w:eastAsia="Times New Roman" w:hAnsi="Times New Roman" w:cs="Times New Roman"/>
          <w:color w:val="000000"/>
          <w:sz w:val="18"/>
          <w:szCs w:val="18"/>
        </w:rPr>
        <w:t>o încă</w:t>
      </w:r>
      <w:r>
        <w:rPr>
          <w:rFonts w:ascii="Times New Roman" w:eastAsia="Times New Roman" w:hAnsi="Times New Roman" w:cs="Times New Roman"/>
          <w:color w:val="000000"/>
          <w:sz w:val="18"/>
          <w:szCs w:val="18"/>
        </w:rPr>
        <w:t xml:space="preserve">lcare a securității care duce, în mod accidental sau </w:t>
      </w:r>
      <w:proofErr w:type="gramStart"/>
      <w:r>
        <w:rPr>
          <w:rFonts w:ascii="Times New Roman" w:eastAsia="Times New Roman" w:hAnsi="Times New Roman" w:cs="Times New Roman"/>
          <w:color w:val="000000"/>
          <w:sz w:val="18"/>
          <w:szCs w:val="18"/>
        </w:rPr>
        <w:t>ilegal,  la</w:t>
      </w:r>
      <w:proofErr w:type="gramEnd"/>
      <w:r>
        <w:rPr>
          <w:rFonts w:ascii="Times New Roman" w:eastAsia="Times New Roman" w:hAnsi="Times New Roman" w:cs="Times New Roman"/>
          <w:color w:val="000000"/>
          <w:sz w:val="18"/>
          <w:szCs w:val="18"/>
        </w:rPr>
        <w:t xml:space="preserve"> distrugerea, pierderea, modificarea, sau divulgarea  neautorizată  a Datelor cu caracter personal transmise, stocate sau prelucrate în alt mod.</w:t>
      </w:r>
    </w:p>
    <w:p w:rsidR="006E116E" w:rsidRDefault="009534D9">
      <w:pPr>
        <w:numPr>
          <w:ilvl w:val="0"/>
          <w:numId w:val="9"/>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Prelucrare</w:t>
      </w:r>
      <w:r>
        <w:rPr>
          <w:rFonts w:ascii="Times New Roman" w:eastAsia="Times New Roman" w:hAnsi="Times New Roman" w:cs="Times New Roman"/>
          <w:color w:val="000000"/>
          <w:sz w:val="18"/>
          <w:szCs w:val="18"/>
        </w:rPr>
        <w:t>: desemnează</w:t>
      </w:r>
      <w:r>
        <w:rPr>
          <w:rFonts w:ascii="Times New Roman" w:eastAsia="Times New Roman" w:hAnsi="Times New Roman" w:cs="Times New Roman"/>
          <w:color w:val="000000"/>
          <w:sz w:val="18"/>
          <w:szCs w:val="18"/>
          <w:highlight w:val="white"/>
        </w:rPr>
        <w:t xml:space="preserve"> orice operațiune sau set</w:t>
      </w:r>
      <w:r>
        <w:rPr>
          <w:rFonts w:ascii="Times New Roman" w:eastAsia="Times New Roman" w:hAnsi="Times New Roman" w:cs="Times New Roman"/>
          <w:color w:val="000000"/>
          <w:sz w:val="18"/>
          <w:szCs w:val="18"/>
          <w:highlight w:val="white"/>
        </w:rPr>
        <w:t xml:space="preserve"> de operațiuni efectuate cu privire la Datele cu caracter personal sau asupra seturilor de Date cu caracter personal, cu sau fără utilizarea de mijloace automatizate, precum colectarea, înregistrarea, organizarea, structurarea, stocarea, adaptarea sau modi</w:t>
      </w:r>
      <w:r>
        <w:rPr>
          <w:rFonts w:ascii="Times New Roman" w:eastAsia="Times New Roman" w:hAnsi="Times New Roman" w:cs="Times New Roman"/>
          <w:color w:val="000000"/>
          <w:sz w:val="18"/>
          <w:szCs w:val="18"/>
          <w:highlight w:val="white"/>
        </w:rPr>
        <w:t xml:space="preserve">ficarea, extragerea, consultarea, utilizarea, divulgarea prin transmitere, diseminarea sau punerea la dispoziție în alt mod, alinierea sau combinarea, restricționarea, ștergerea sau distrugerea. </w:t>
      </w:r>
    </w:p>
    <w:p w:rsidR="006E116E" w:rsidRDefault="006E116E">
      <w:pPr>
        <w:spacing w:after="120"/>
        <w:ind w:left="0" w:hanging="2"/>
        <w:jc w:val="both"/>
        <w:rPr>
          <w:rFonts w:ascii="Times New Roman" w:eastAsia="Times New Roman" w:hAnsi="Times New Roman" w:cs="Times New Roman"/>
          <w:sz w:val="18"/>
          <w:szCs w:val="18"/>
        </w:rPr>
      </w:pPr>
    </w:p>
    <w:p w:rsidR="006E116E" w:rsidRDefault="009534D9">
      <w:pPr>
        <w:numPr>
          <w:ilvl w:val="0"/>
          <w:numId w:val="8"/>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Categoriile de date. Categorii de persoane vizate. Scopul prelucrării. Temei juridic</w:t>
      </w:r>
    </w:p>
    <w:p w:rsidR="006E116E" w:rsidRDefault="009534D9">
      <w:pPr>
        <w:pBdr>
          <w:top w:val="nil"/>
          <w:left w:val="nil"/>
          <w:bottom w:val="nil"/>
          <w:right w:val="nil"/>
          <w:between w:val="nil"/>
        </w:pBdr>
        <w:spacing w:after="120"/>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În vederea încheirii și executării Convenției-cadru, fiecare Parte, în calitate de Operator, poate prelucra următoarele categorii de date cu caracter personal:</w:t>
      </w:r>
    </w:p>
    <w:p w:rsidR="006E116E" w:rsidRDefault="009534D9">
      <w:pPr>
        <w:widowControl w:val="0"/>
        <w:numPr>
          <w:ilvl w:val="0"/>
          <w:numId w:val="7"/>
        </w:numPr>
        <w:pBdr>
          <w:top w:val="nil"/>
          <w:left w:val="nil"/>
          <w:bottom w:val="nil"/>
          <w:right w:val="nil"/>
          <w:between w:val="nil"/>
        </w:pBdr>
        <w:tabs>
          <w:tab w:val="left" w:pos="720"/>
        </w:tabs>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date de ide</w:t>
      </w:r>
      <w:r>
        <w:rPr>
          <w:rFonts w:ascii="Times New Roman" w:eastAsia="Times New Roman" w:hAnsi="Times New Roman" w:cs="Times New Roman"/>
          <w:color w:val="000000"/>
          <w:sz w:val="18"/>
          <w:szCs w:val="18"/>
        </w:rPr>
        <w:t>ntificare și de contact ale reprezentanților legali ai Părților, prelucrate inclusiv pentru îndeplinirea unor obligații legale, respectiv:  nume, prenume, serie și numar act de identitate/călătorie, emitent, data limită de valabilitate a documentului, cetă</w:t>
      </w:r>
      <w:r>
        <w:rPr>
          <w:rFonts w:ascii="Times New Roman" w:eastAsia="Times New Roman" w:hAnsi="Times New Roman" w:cs="Times New Roman"/>
          <w:color w:val="000000"/>
          <w:sz w:val="18"/>
          <w:szCs w:val="18"/>
        </w:rPr>
        <w:t>țenie, adresa de e-mail instituțională, număr de telefon de serviciu, funcție;</w:t>
      </w:r>
    </w:p>
    <w:p w:rsidR="006E116E" w:rsidRDefault="009534D9">
      <w:pPr>
        <w:widowControl w:val="0"/>
        <w:numPr>
          <w:ilvl w:val="0"/>
          <w:numId w:val="7"/>
        </w:numPr>
        <w:pBdr>
          <w:top w:val="nil"/>
          <w:left w:val="nil"/>
          <w:bottom w:val="nil"/>
          <w:right w:val="nil"/>
          <w:between w:val="nil"/>
        </w:pBdr>
        <w:tabs>
          <w:tab w:val="left" w:pos="720"/>
        </w:tabs>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date de identificare și de contact de la locul de muncă ale persoanelor de contact desemnate de Părți, respectiv: nume, prenume, adresa de e-mail instituțională, număr de telefo</w:t>
      </w:r>
      <w:r>
        <w:rPr>
          <w:rFonts w:ascii="Times New Roman" w:eastAsia="Times New Roman" w:hAnsi="Times New Roman" w:cs="Times New Roman"/>
          <w:color w:val="000000"/>
          <w:sz w:val="18"/>
          <w:szCs w:val="18"/>
        </w:rPr>
        <w:t>n instituțional, departament, funcție;</w:t>
      </w:r>
    </w:p>
    <w:p w:rsidR="006E116E" w:rsidRDefault="009534D9">
      <w:pPr>
        <w:shd w:val="clear" w:color="auto" w:fill="FFFFFF"/>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date de identificare și date de contact aparținând studenților ASE, în calitate de practicanți conform prevederilor Convenției-cadru, respectiv: nume, prenume, CNP, ziua naşterii, locul naşterii,  cetăţenia, identific</w:t>
      </w:r>
      <w:r>
        <w:rPr>
          <w:rFonts w:ascii="Times New Roman" w:eastAsia="Times New Roman" w:hAnsi="Times New Roman" w:cs="Times New Roman"/>
          <w:sz w:val="18"/>
          <w:szCs w:val="18"/>
        </w:rPr>
        <w:t>atorul de paşaport (dacă este cazul), identificatorul permisului de şedere (dacă este cazul), adresa de domiciliu, adresa unde va locui studentul pe durata desfăşurării stagiului de practică, anul  universitar,  facultatea, anul de studii, seria, grupa, ad</w:t>
      </w:r>
      <w:r>
        <w:rPr>
          <w:rFonts w:ascii="Times New Roman" w:eastAsia="Times New Roman" w:hAnsi="Times New Roman" w:cs="Times New Roman"/>
          <w:sz w:val="18"/>
          <w:szCs w:val="18"/>
        </w:rPr>
        <w:t>resa de email instituțional, numărul telefon;</w:t>
      </w:r>
    </w:p>
    <w:p w:rsidR="006E116E" w:rsidRDefault="009534D9">
      <w:pPr>
        <w:widowControl w:val="0"/>
        <w:numPr>
          <w:ilvl w:val="0"/>
          <w:numId w:val="7"/>
        </w:numPr>
        <w:pBdr>
          <w:top w:val="nil"/>
          <w:left w:val="nil"/>
          <w:bottom w:val="nil"/>
          <w:right w:val="nil"/>
          <w:between w:val="nil"/>
        </w:pBdr>
        <w:tabs>
          <w:tab w:val="left" w:pos="720"/>
        </w:tabs>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date de identificare și date de contact aparținând cadrelor didactice ale ASE, având responsabilități în derularea Convenției-cadru, respectiv: nume, prenume, adresa de e-mail instituțională, număr de telefon i</w:t>
      </w:r>
      <w:r>
        <w:rPr>
          <w:rFonts w:ascii="Times New Roman" w:eastAsia="Times New Roman" w:hAnsi="Times New Roman" w:cs="Times New Roman"/>
          <w:color w:val="000000"/>
          <w:sz w:val="18"/>
          <w:szCs w:val="18"/>
        </w:rPr>
        <w:t>nstituțional, departament, funcție);</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Datele pot fi colectate de către una dintre Părți de la cealaltă Parte sau direct de la persoana vizată. Partea care dezvăluie aceste date confirmă că este autorizată să furnizeze acele date cu caracter personal Părții destinatare.</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Fiecare Parte va utiliza</w:t>
      </w:r>
      <w:r>
        <w:rPr>
          <w:rFonts w:ascii="Times New Roman" w:eastAsia="Times New Roman" w:hAnsi="Times New Roman" w:cs="Times New Roman"/>
          <w:sz w:val="18"/>
          <w:szCs w:val="18"/>
        </w:rPr>
        <w:t xml:space="preserve"> datele cu caracter personal care fac obiectul Convenției-cadru exclusiv în scopul validării și exercitării atribuțiilor și obligațiilor legale, în scopul executării Convenției-cadru și în vederea comunicării cu angajații și practicanții. </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Prelucrarea date</w:t>
      </w:r>
      <w:r>
        <w:rPr>
          <w:rFonts w:ascii="Times New Roman" w:eastAsia="Times New Roman" w:hAnsi="Times New Roman" w:cs="Times New Roman"/>
          <w:sz w:val="18"/>
          <w:szCs w:val="18"/>
        </w:rPr>
        <w:t>lor cu caracter personal ale persoanelor vizate este necesară pentru a permite Părților sa încheie și sa execute Convenția-cadru.</w:t>
      </w:r>
    </w:p>
    <w:p w:rsidR="006E116E" w:rsidRDefault="009534D9">
      <w:pPr>
        <w:numPr>
          <w:ilvl w:val="0"/>
          <w:numId w:val="8"/>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Prelucrarea datelor. Măsuri de securitate</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În ceea ce privește prelucrarea datelor cu caracter personal ale persoanelor vizate </w:t>
      </w:r>
      <w:r>
        <w:rPr>
          <w:rFonts w:ascii="Times New Roman" w:eastAsia="Times New Roman" w:hAnsi="Times New Roman" w:cs="Times New Roman"/>
          <w:sz w:val="18"/>
          <w:szCs w:val="18"/>
        </w:rPr>
        <w:t xml:space="preserve">mentionate mai sus, Organizatorul de practică și Partenerul de practică vor determina în mod individual scopurile și mijloacele prelucrării pentru prelucrările individuale și împreună pentru prelucrările aferente calității de operatori asociați. </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Fiecare P</w:t>
      </w:r>
      <w:r>
        <w:rPr>
          <w:rFonts w:ascii="Times New Roman" w:eastAsia="Times New Roman" w:hAnsi="Times New Roman" w:cs="Times New Roman"/>
          <w:sz w:val="18"/>
          <w:szCs w:val="18"/>
        </w:rPr>
        <w:t>arte va prelucra Date cu caracter personal exclusiv în scopul încheierii și executarii Convenției-cadru, inclusiv dezvăluirea Datelor cu caracter personal către cealaltă Parte și garantează că Prelucrează Datele cu caracter personal în deplină conformitate</w:t>
      </w:r>
      <w:r>
        <w:rPr>
          <w:rFonts w:ascii="Times New Roman" w:eastAsia="Times New Roman" w:hAnsi="Times New Roman" w:cs="Times New Roman"/>
          <w:sz w:val="18"/>
          <w:szCs w:val="18"/>
        </w:rPr>
        <w:t xml:space="preserve"> cu Legislația aplicabilă în materie de protecție a datelor și că își va respecta obligația de </w:t>
      </w: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 xml:space="preserve"> informa Persoanele vizate conform dispozițiilor legale în vigoare.</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Fiecare dintre Operatori se angajează:</w:t>
      </w:r>
    </w:p>
    <w:p w:rsidR="006E116E" w:rsidRDefault="009534D9">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să își respecte toate obligațiile aferente calității </w:t>
      </w:r>
      <w:r>
        <w:rPr>
          <w:rFonts w:ascii="Times New Roman" w:eastAsia="Times New Roman" w:hAnsi="Times New Roman" w:cs="Times New Roman"/>
          <w:color w:val="000000"/>
          <w:sz w:val="18"/>
          <w:szCs w:val="18"/>
        </w:rPr>
        <w:t>de Operator prevăzute de GDPR;</w:t>
      </w:r>
    </w:p>
    <w:p w:rsidR="006E116E" w:rsidRDefault="009534D9">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să se asigure că datele personale sunt prelucrate în scopuri determinate, explicite și legitime și nu sunt prelucrate ulterior într-un mod incompatibil cu aceste scopuri; </w:t>
      </w:r>
    </w:p>
    <w:p w:rsidR="006E116E" w:rsidRDefault="009534D9">
      <w:pPr>
        <w:numPr>
          <w:ilvl w:val="0"/>
          <w:numId w:val="1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să asigure minimizarea datelor personale procesate în raport cu scopurile pentru care sunt prelucrate;</w:t>
      </w:r>
    </w:p>
    <w:p w:rsidR="006E116E" w:rsidRDefault="009534D9">
      <w:pPr>
        <w:numPr>
          <w:ilvl w:val="0"/>
          <w:numId w:val="1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să asigure restricționarea accesului la prelucrarea datelor cu caracter personal doar către personal autorizat (principiul „need to know”), </w:t>
      </w:r>
    </w:p>
    <w:p w:rsidR="006E116E" w:rsidRDefault="009534D9">
      <w:pPr>
        <w:numPr>
          <w:ilvl w:val="0"/>
          <w:numId w:val="1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să ia toate </w:t>
      </w:r>
      <w:r>
        <w:rPr>
          <w:rFonts w:ascii="Times New Roman" w:eastAsia="Times New Roman" w:hAnsi="Times New Roman" w:cs="Times New Roman"/>
          <w:color w:val="000000"/>
          <w:sz w:val="18"/>
          <w:szCs w:val="18"/>
        </w:rPr>
        <w:t xml:space="preserve">măsurile necesare pentru </w:t>
      </w:r>
      <w:proofErr w:type="gramStart"/>
      <w:r>
        <w:rPr>
          <w:rFonts w:ascii="Times New Roman" w:eastAsia="Times New Roman" w:hAnsi="Times New Roman" w:cs="Times New Roman"/>
          <w:color w:val="000000"/>
          <w:sz w:val="18"/>
          <w:szCs w:val="18"/>
        </w:rPr>
        <w:t>a</w:t>
      </w:r>
      <w:proofErr w:type="gramEnd"/>
      <w:r>
        <w:rPr>
          <w:rFonts w:ascii="Times New Roman" w:eastAsia="Times New Roman" w:hAnsi="Times New Roman" w:cs="Times New Roman"/>
          <w:color w:val="000000"/>
          <w:sz w:val="18"/>
          <w:szCs w:val="18"/>
        </w:rPr>
        <w:t xml:space="preserve"> asigura responsabilizarea întregului său personal cu acces la datele cu caracter personal și pentru a se asigura că toți membrii personalului său sunt obligați să păstreze confidențialitatea datelor cu caracter personal; </w:t>
      </w:r>
    </w:p>
    <w:p w:rsidR="006E116E" w:rsidRDefault="009534D9">
      <w:pPr>
        <w:numPr>
          <w:ilvl w:val="0"/>
          <w:numId w:val="1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să pună</w:t>
      </w:r>
      <w:r>
        <w:rPr>
          <w:rFonts w:ascii="Times New Roman" w:eastAsia="Times New Roman" w:hAnsi="Times New Roman" w:cs="Times New Roman"/>
          <w:color w:val="000000"/>
          <w:sz w:val="18"/>
          <w:szCs w:val="18"/>
        </w:rPr>
        <w:t xml:space="preserve"> în aplicare și să mențină măsuri tehnice și organizatorice adecvate privind prelucrarea datelor cu caracter persoanal, care să îndeplinească cerințele GDPR;</w:t>
      </w:r>
    </w:p>
    <w:p w:rsidR="006E116E" w:rsidRDefault="009534D9">
      <w:pPr>
        <w:numPr>
          <w:ilvl w:val="0"/>
          <w:numId w:val="1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să își respecte obligațiile aferente calității de Operator cu privire la încălcarea securității da</w:t>
      </w:r>
      <w:r>
        <w:rPr>
          <w:rFonts w:ascii="Times New Roman" w:eastAsia="Times New Roman" w:hAnsi="Times New Roman" w:cs="Times New Roman"/>
          <w:color w:val="000000"/>
          <w:sz w:val="18"/>
          <w:szCs w:val="18"/>
        </w:rPr>
        <w:t>telor cu caracter personal și să informeze cealaltă Parte cu privire la orice asemenea încălcare semnificativă a securității datelor cu caracter personal de interes pentru cealaltă Parte, fără nicio întârziere nejustificată.</w:t>
      </w:r>
    </w:p>
    <w:p w:rsidR="006E116E" w:rsidRDefault="009534D9">
      <w:pPr>
        <w:numPr>
          <w:ilvl w:val="0"/>
          <w:numId w:val="8"/>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Exactitatea datelor</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Este import</w:t>
      </w:r>
      <w:r>
        <w:rPr>
          <w:rFonts w:ascii="Times New Roman" w:eastAsia="Times New Roman" w:hAnsi="Times New Roman" w:cs="Times New Roman"/>
          <w:sz w:val="18"/>
          <w:szCs w:val="18"/>
        </w:rPr>
        <w:t>ant ca datele personale prelucrate de fiecare Parte să fie corecte și actuale. Fiecare Parte va informa cealaltă Parte în cazul în care ia la cunoștință că au intervenit modificări privind datele cu caracter personal prelucrate în conformitate cu cele de m</w:t>
      </w:r>
      <w:r>
        <w:rPr>
          <w:rFonts w:ascii="Times New Roman" w:eastAsia="Times New Roman" w:hAnsi="Times New Roman" w:cs="Times New Roman"/>
          <w:sz w:val="18"/>
          <w:szCs w:val="18"/>
        </w:rPr>
        <w:t>ai sus, în măsura în care informațiile sunt relevante pentru executarea Convenției-cadru.</w:t>
      </w:r>
    </w:p>
    <w:p w:rsidR="006E116E" w:rsidRDefault="009534D9">
      <w:pPr>
        <w:numPr>
          <w:ilvl w:val="0"/>
          <w:numId w:val="8"/>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Stocarea datelor</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Fiecare parte va păstra datele cu caracter personal atât timp cât este necesar pentru executarea Convenției-cadru, inclusiv în scopul îndeplinirii oricăror obligații legale de păstrare, obligații contabile, de raportare sau arhivare, care pot implica prelu</w:t>
      </w:r>
      <w:r>
        <w:rPr>
          <w:rFonts w:ascii="Times New Roman" w:eastAsia="Times New Roman" w:hAnsi="Times New Roman" w:cs="Times New Roman"/>
          <w:sz w:val="18"/>
          <w:szCs w:val="18"/>
        </w:rPr>
        <w:t xml:space="preserve">crarea acestor date. </w:t>
      </w:r>
    </w:p>
    <w:p w:rsidR="006E116E" w:rsidRDefault="009534D9">
      <w:pPr>
        <w:pBdr>
          <w:top w:val="nil"/>
          <w:left w:val="nil"/>
          <w:bottom w:val="nil"/>
          <w:right w:val="nil"/>
          <w:between w:val="nil"/>
        </w:pBdr>
        <w:tabs>
          <w:tab w:val="left" w:pos="720"/>
        </w:tabs>
        <w:spacing w:after="120"/>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Datele personale ale studenților ASE, în calitate de practicanți conform prevederilor Convenției-cadru vor fi șterse de către </w:t>
      </w:r>
      <w:r>
        <w:rPr>
          <w:rFonts w:ascii="Times New Roman" w:eastAsia="Times New Roman" w:hAnsi="Times New Roman" w:cs="Times New Roman"/>
          <w:b/>
          <w:color w:val="000000"/>
          <w:sz w:val="18"/>
          <w:szCs w:val="18"/>
        </w:rPr>
        <w:t>Partenerul de practică</w:t>
      </w:r>
      <w:r>
        <w:rPr>
          <w:rFonts w:ascii="Times New Roman" w:eastAsia="Times New Roman" w:hAnsi="Times New Roman" w:cs="Times New Roman"/>
          <w:color w:val="000000"/>
          <w:sz w:val="18"/>
          <w:szCs w:val="18"/>
        </w:rPr>
        <w:t xml:space="preserve"> dupa încetarea valabilității Convenției-cadru, într-un termen de maximum 30 zile.</w:t>
      </w:r>
    </w:p>
    <w:p w:rsidR="006E116E" w:rsidRDefault="009534D9">
      <w:pPr>
        <w:numPr>
          <w:ilvl w:val="0"/>
          <w:numId w:val="8"/>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Tra</w:t>
      </w:r>
      <w:r>
        <w:rPr>
          <w:rFonts w:ascii="Times New Roman" w:eastAsia="Times New Roman" w:hAnsi="Times New Roman" w:cs="Times New Roman"/>
          <w:b/>
          <w:color w:val="000000"/>
          <w:sz w:val="18"/>
          <w:szCs w:val="18"/>
        </w:rPr>
        <w:t>nsferul către terțe Părți - Subcontractarea</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În executarea Convenției-cadru, fiecare Parte, în calitatea sa de Operator, poate contracta furnizori de servicii care vor căpăta calitatea de Persoane împuternicite de Operator, cu condiția ca acestea să fie ținute de a respecta obligațiile prevăzute de G</w:t>
      </w:r>
      <w:r>
        <w:rPr>
          <w:rFonts w:ascii="Times New Roman" w:eastAsia="Times New Roman" w:hAnsi="Times New Roman" w:cs="Times New Roman"/>
          <w:sz w:val="18"/>
          <w:szCs w:val="18"/>
        </w:rPr>
        <w:t>DPR.</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În acest sens, Operatorul trebuie să încheie cu Persoana împuternicită de Operator un acord de prelucrare a datelor (în conformitate cu cerințele legale prevăzute la articolul 28 al GDPR), sau un echivalent al acestuia, pentru </w:t>
      </w: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 xml:space="preserve"> asigura conformitatea </w:t>
      </w:r>
      <w:r>
        <w:rPr>
          <w:rFonts w:ascii="Times New Roman" w:eastAsia="Times New Roman" w:hAnsi="Times New Roman" w:cs="Times New Roman"/>
          <w:sz w:val="18"/>
          <w:szCs w:val="18"/>
        </w:rPr>
        <w:t>legală cu privire la prelucrarea acestor date.</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Partenerul de practică este autorizat cu titlu general să contracteze terțe părți în vederea prestării serviciilor, fără acordul prealabil scris dat de Organizatorul de practică. Cu toate acestea, Partenerul d</w:t>
      </w:r>
      <w:r>
        <w:rPr>
          <w:rFonts w:ascii="Times New Roman" w:eastAsia="Times New Roman" w:hAnsi="Times New Roman" w:cs="Times New Roman"/>
          <w:sz w:val="18"/>
          <w:szCs w:val="18"/>
        </w:rPr>
        <w:t xml:space="preserve">e practică va informa Organizatorul de practică cu privire la orice modificări preconizate cu privire la respectivele terțe părți, pentru </w:t>
      </w: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 xml:space="preserve"> oferi Organizatorului de practică posibilitatea de a formula obiecţii.</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În cazul în care Partenerul de practică inten</w:t>
      </w:r>
      <w:r>
        <w:rPr>
          <w:rFonts w:ascii="Times New Roman" w:eastAsia="Times New Roman" w:hAnsi="Times New Roman" w:cs="Times New Roman"/>
          <w:sz w:val="18"/>
          <w:szCs w:val="18"/>
        </w:rPr>
        <w:t>ţionează să subcontracteze servicii unei terțe părți, Organizatorul de practică nu se va putea opune în mod discreționar la subcontractarea serviciilor.</w:t>
      </w:r>
    </w:p>
    <w:p w:rsidR="006E116E" w:rsidRDefault="009534D9">
      <w:pPr>
        <w:numPr>
          <w:ilvl w:val="0"/>
          <w:numId w:val="8"/>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Transferul datelor către terțe țări</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Niciun Operator nu va transfera date cu caracter personal către nic</w:t>
      </w:r>
      <w:r>
        <w:rPr>
          <w:rFonts w:ascii="Times New Roman" w:eastAsia="Times New Roman" w:hAnsi="Times New Roman" w:cs="Times New Roman"/>
          <w:sz w:val="18"/>
          <w:szCs w:val="18"/>
        </w:rPr>
        <w:t xml:space="preserve">io țară din afara Spațiului Economic European, cu excepția cazului în care oferă garanții adecvate pentru transferul efectuat, cum ar fi: (i) transfer către orice țară considerată de către Comisia UE că asigură un nivel de protecție adecvat; (ii) transfer </w:t>
      </w:r>
      <w:r>
        <w:rPr>
          <w:rFonts w:ascii="Times New Roman" w:eastAsia="Times New Roman" w:hAnsi="Times New Roman" w:cs="Times New Roman"/>
          <w:sz w:val="18"/>
          <w:szCs w:val="18"/>
        </w:rPr>
        <w:t>în conformitate cu principiile Privacy Shield (sau o schemă echivalentă) sau (iii) transfer supus unui alt mecanism de transfer de date sau a unor alte garanții adecvate conform cerințelor GDPR.</w:t>
      </w:r>
    </w:p>
    <w:p w:rsidR="006E116E" w:rsidRDefault="009534D9">
      <w:pPr>
        <w:numPr>
          <w:ilvl w:val="0"/>
          <w:numId w:val="8"/>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Drepturile persoanelor vizate ale căror date sunt prelucrate </w:t>
      </w:r>
      <w:r>
        <w:rPr>
          <w:rFonts w:ascii="Times New Roman" w:eastAsia="Times New Roman" w:hAnsi="Times New Roman" w:cs="Times New Roman"/>
          <w:b/>
          <w:color w:val="000000"/>
          <w:sz w:val="18"/>
          <w:szCs w:val="18"/>
        </w:rPr>
        <w:t>în legătură cu Convenția-cadru</w:t>
      </w:r>
    </w:p>
    <w:p w:rsidR="006E116E" w:rsidRDefault="009534D9">
      <w:pPr>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În temeiul Regulamentului GDPR, persoanele vizate își pot exercita următoarele drepturi cu privire la datele personale prelucrate în legatură cu Convenția-cadru, în raport cu fiecare dintre Operatori, după caz: dreptul de acc</w:t>
      </w:r>
      <w:r>
        <w:rPr>
          <w:rFonts w:ascii="Times New Roman" w:eastAsia="Times New Roman" w:hAnsi="Times New Roman" w:cs="Times New Roman"/>
          <w:sz w:val="18"/>
          <w:szCs w:val="18"/>
        </w:rPr>
        <w:t>es la date (art. 15 al GDPR), dreptul la rectificare (art. 16 al GDPR) în conformitate cu prevederile legale în vigoare, dreptul la ștergerea datelor („dreptul de a fi uitat” – art. 17 al GDPR), dreptul la restricționarea prelucrării (art. 18 al GDPR), dre</w:t>
      </w:r>
      <w:r>
        <w:rPr>
          <w:rFonts w:ascii="Times New Roman" w:eastAsia="Times New Roman" w:hAnsi="Times New Roman" w:cs="Times New Roman"/>
          <w:sz w:val="18"/>
          <w:szCs w:val="18"/>
        </w:rPr>
        <w:t xml:space="preserve">ptul la portabilitatea datelor (art. 20 al GDPR), dreptul la opoziție (art. 21 al GDPR), dreptul de a nu fi supus unei decizii individuale automatizate (art. 22 al GDPR), dreptul de intervenție asupra datelor (art. 22 alin. 3 al GDPR), dreptul de adresare </w:t>
      </w:r>
      <w:r>
        <w:rPr>
          <w:rFonts w:ascii="Times New Roman" w:eastAsia="Times New Roman" w:hAnsi="Times New Roman" w:cs="Times New Roman"/>
          <w:sz w:val="18"/>
          <w:szCs w:val="18"/>
        </w:rPr>
        <w:t>către Autoritatea Națională de Supraveghere a Prelucrării Datelor cu Caracter Personal și/sau către instanțele de judecată competente (art. 12 alin. 4 al GDPR).</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Pentru a revizui, verifica, rectifica sau solicita ștergerea informațiilor personale, a se opun</w:t>
      </w:r>
      <w:r>
        <w:rPr>
          <w:rFonts w:ascii="Times New Roman" w:eastAsia="Times New Roman" w:hAnsi="Times New Roman" w:cs="Times New Roman"/>
          <w:sz w:val="18"/>
          <w:szCs w:val="18"/>
        </w:rPr>
        <w:t xml:space="preserve">e prelucrării datelor cu caracter personal, sau pentru </w:t>
      </w:r>
      <w:proofErr w:type="gramStart"/>
      <w:r>
        <w:rPr>
          <w:rFonts w:ascii="Times New Roman" w:eastAsia="Times New Roman" w:hAnsi="Times New Roman" w:cs="Times New Roman"/>
          <w:sz w:val="18"/>
          <w:szCs w:val="18"/>
        </w:rPr>
        <w:t>a</w:t>
      </w:r>
      <w:proofErr w:type="gramEnd"/>
      <w:r>
        <w:rPr>
          <w:rFonts w:ascii="Times New Roman" w:eastAsia="Times New Roman" w:hAnsi="Times New Roman" w:cs="Times New Roman"/>
          <w:sz w:val="18"/>
          <w:szCs w:val="18"/>
        </w:rPr>
        <w:t xml:space="preserve"> exercita oricare dintre drepturile de mai sus, Părțile pot fi contactate în scris la următoarele adrese de email:</w:t>
      </w:r>
    </w:p>
    <w:p w:rsidR="006E116E" w:rsidRDefault="009534D9">
      <w:pPr>
        <w:numPr>
          <w:ilvl w:val="1"/>
          <w:numId w:val="1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Pentru Organizatorul de practică: </w:t>
      </w:r>
      <w:hyperlink r:id="rId10">
        <w:r>
          <w:rPr>
            <w:rFonts w:ascii="Times New Roman" w:eastAsia="Times New Roman" w:hAnsi="Times New Roman" w:cs="Times New Roman"/>
            <w:color w:val="0000FF"/>
            <w:sz w:val="18"/>
            <w:szCs w:val="18"/>
            <w:u w:val="single"/>
          </w:rPr>
          <w:t>gdpr@ase.ro</w:t>
        </w:r>
      </w:hyperlink>
      <w:r>
        <w:rPr>
          <w:rFonts w:ascii="Times New Roman" w:eastAsia="Times New Roman" w:hAnsi="Times New Roman" w:cs="Times New Roman"/>
          <w:color w:val="000000"/>
          <w:sz w:val="18"/>
          <w:szCs w:val="18"/>
        </w:rPr>
        <w:t xml:space="preserve"> </w:t>
      </w:r>
    </w:p>
    <w:p w:rsidR="006E116E" w:rsidRDefault="009534D9">
      <w:pPr>
        <w:numPr>
          <w:ilvl w:val="1"/>
          <w:numId w:val="15"/>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Pentru Partenerul de practică: ..................................................</w:t>
      </w:r>
    </w:p>
    <w:p w:rsidR="006E116E" w:rsidRDefault="009534D9">
      <w:pPr>
        <w:numPr>
          <w:ilvl w:val="0"/>
          <w:numId w:val="8"/>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Informarea persoanelor vizate</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Fiecare Operator</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este responsabil de faptul că toate persoanele vizate ale căror date sunt prelucrate pentru executarea și îndeplinirea Convenției-cadru cadru sunt informate cu privire la prelucrarea datelor lor cu caracter personal.</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Prin semnarea Convenției-cadru, fiecare</w:t>
      </w:r>
      <w:r>
        <w:rPr>
          <w:rFonts w:ascii="Times New Roman" w:eastAsia="Times New Roman" w:hAnsi="Times New Roman" w:cs="Times New Roman"/>
          <w:sz w:val="18"/>
          <w:szCs w:val="18"/>
        </w:rPr>
        <w:t xml:space="preserve"> dintre semnatari confirmă că a fost informat asupra prelucrării datelor sale cu caracter personal.</w:t>
      </w:r>
    </w:p>
    <w:p w:rsidR="006E116E" w:rsidRDefault="009534D9">
      <w:pPr>
        <w:numPr>
          <w:ilvl w:val="0"/>
          <w:numId w:val="8"/>
        </w:num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Valabilitate. Răspundere</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Fiecare dintre Operatori îl va despăgubi pe celălalt pentru pierderile, daunele, costurile, cheltuielile și alte obligații (inclusi</w:t>
      </w:r>
      <w:r>
        <w:rPr>
          <w:rFonts w:ascii="Times New Roman" w:eastAsia="Times New Roman" w:hAnsi="Times New Roman" w:cs="Times New Roman"/>
          <w:sz w:val="18"/>
          <w:szCs w:val="18"/>
        </w:rPr>
        <w:t xml:space="preserve">v taxele juridice și altele) suportate sau impuse celuilalt Operator și referitoare la o pretenție a unui terț, în măsura în care aceasta se datorează nerespectării de către cealaltă Parte a obligațiilor de protecție a datelor cu caracter personal care îi </w:t>
      </w:r>
      <w:r>
        <w:rPr>
          <w:rFonts w:ascii="Times New Roman" w:eastAsia="Times New Roman" w:hAnsi="Times New Roman" w:cs="Times New Roman"/>
          <w:sz w:val="18"/>
          <w:szCs w:val="18"/>
        </w:rPr>
        <w:t>revin.</w:t>
      </w:r>
    </w:p>
    <w:p w:rsidR="006E116E" w:rsidRDefault="006E116E">
      <w:pPr>
        <w:spacing w:after="120"/>
        <w:ind w:left="0" w:hanging="2"/>
        <w:jc w:val="both"/>
        <w:rPr>
          <w:rFonts w:ascii="Times New Roman" w:eastAsia="Times New Roman" w:hAnsi="Times New Roman" w:cs="Times New Roman"/>
          <w:sz w:val="18"/>
          <w:szCs w:val="18"/>
        </w:rPr>
      </w:pP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Prezentul Acord va înceta în momentul încetării Convenției-cadru. </w:t>
      </w:r>
    </w:p>
    <w:p w:rsidR="006E116E" w:rsidRDefault="009534D9">
      <w:pPr>
        <w:spacing w:after="120"/>
        <w:ind w:left="0"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Toate modificările și completările la prezentul Acord sunt valabile numai daca sunt efectuate în scris.</w:t>
      </w:r>
    </w:p>
    <w:p w:rsidR="006E116E" w:rsidRDefault="006E116E">
      <w:pPr>
        <w:spacing w:after="120"/>
        <w:ind w:left="0" w:hanging="2"/>
        <w:jc w:val="both"/>
        <w:rPr>
          <w:rFonts w:ascii="Times New Roman" w:eastAsia="Times New Roman" w:hAnsi="Times New Roman" w:cs="Times New Roman"/>
          <w:sz w:val="18"/>
          <w:szCs w:val="18"/>
        </w:rPr>
      </w:pPr>
    </w:p>
    <w:tbl>
      <w:tblPr>
        <w:tblStyle w:val="a1"/>
        <w:tblW w:w="8982" w:type="dxa"/>
        <w:tblLayout w:type="fixed"/>
        <w:tblLook w:val="0000" w:firstRow="0" w:lastRow="0" w:firstColumn="0" w:lastColumn="0" w:noHBand="0" w:noVBand="0"/>
      </w:tblPr>
      <w:tblGrid>
        <w:gridCol w:w="4212"/>
        <w:gridCol w:w="4770"/>
      </w:tblGrid>
      <w:tr w:rsidR="006E116E">
        <w:trPr>
          <w:trHeight w:val="513"/>
        </w:trPr>
        <w:tc>
          <w:tcPr>
            <w:tcW w:w="4212" w:type="dxa"/>
          </w:tcPr>
          <w:p w:rsidR="006E116E" w:rsidRDefault="009534D9">
            <w:pPr>
              <w:ind w:left="0" w:right="-7"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ACADEMIA DE STUDII ECONOMICE DIN BUCUREȘTI                                  </w:t>
            </w:r>
            <w:r>
              <w:rPr>
                <w:rFonts w:ascii="Times New Roman" w:eastAsia="Times New Roman" w:hAnsi="Times New Roman" w:cs="Times New Roman"/>
                <w:b/>
                <w:sz w:val="18"/>
                <w:szCs w:val="18"/>
              </w:rPr>
              <w:t xml:space="preserve">                                           </w:t>
            </w:r>
          </w:p>
        </w:tc>
        <w:tc>
          <w:tcPr>
            <w:tcW w:w="4770" w:type="dxa"/>
          </w:tcPr>
          <w:p w:rsidR="006E116E" w:rsidRDefault="009534D9">
            <w:pPr>
              <w:ind w:left="0" w:right="-7" w:hanging="2"/>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PARTENER</w:t>
            </w:r>
          </w:p>
          <w:p w:rsidR="006E116E" w:rsidRDefault="006E116E">
            <w:pPr>
              <w:ind w:left="0" w:right="-7" w:hanging="2"/>
              <w:jc w:val="center"/>
              <w:rPr>
                <w:rFonts w:ascii="Times New Roman" w:eastAsia="Times New Roman" w:hAnsi="Times New Roman" w:cs="Times New Roman"/>
                <w:sz w:val="18"/>
                <w:szCs w:val="18"/>
              </w:rPr>
            </w:pPr>
          </w:p>
        </w:tc>
      </w:tr>
      <w:tr w:rsidR="006E116E">
        <w:tc>
          <w:tcPr>
            <w:tcW w:w="4212" w:type="dxa"/>
          </w:tcPr>
          <w:p w:rsidR="006E116E" w:rsidRDefault="009534D9">
            <w:pPr>
              <w:ind w:left="0" w:right="-7" w:hanging="2"/>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R E C T O R,</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p>
          <w:p w:rsidR="006E116E" w:rsidRDefault="006E116E">
            <w:pPr>
              <w:ind w:left="0" w:right="-7" w:hanging="2"/>
              <w:jc w:val="both"/>
              <w:rPr>
                <w:rFonts w:ascii="Times New Roman" w:eastAsia="Times New Roman" w:hAnsi="Times New Roman" w:cs="Times New Roman"/>
                <w:sz w:val="18"/>
                <w:szCs w:val="18"/>
              </w:rPr>
            </w:pPr>
          </w:p>
        </w:tc>
        <w:tc>
          <w:tcPr>
            <w:tcW w:w="4770" w:type="dxa"/>
          </w:tcPr>
          <w:p w:rsidR="006E116E" w:rsidRDefault="006E116E">
            <w:pPr>
              <w:ind w:left="0" w:right="-7" w:hanging="2"/>
              <w:rPr>
                <w:rFonts w:ascii="Times New Roman" w:eastAsia="Times New Roman" w:hAnsi="Times New Roman" w:cs="Times New Roman"/>
                <w:sz w:val="18"/>
                <w:szCs w:val="18"/>
              </w:rPr>
            </w:pPr>
          </w:p>
        </w:tc>
      </w:tr>
      <w:tr w:rsidR="006E116E">
        <w:tc>
          <w:tcPr>
            <w:tcW w:w="4212" w:type="dxa"/>
          </w:tcPr>
          <w:p w:rsidR="006E116E" w:rsidRDefault="006E116E">
            <w:pPr>
              <w:ind w:left="0" w:right="-7" w:hanging="2"/>
              <w:jc w:val="both"/>
              <w:rPr>
                <w:rFonts w:ascii="Times New Roman" w:eastAsia="Times New Roman" w:hAnsi="Times New Roman" w:cs="Times New Roman"/>
                <w:sz w:val="18"/>
                <w:szCs w:val="18"/>
              </w:rPr>
            </w:pPr>
          </w:p>
        </w:tc>
        <w:tc>
          <w:tcPr>
            <w:tcW w:w="4770" w:type="dxa"/>
          </w:tcPr>
          <w:p w:rsidR="006E116E" w:rsidRDefault="006E116E">
            <w:pPr>
              <w:ind w:left="0" w:right="-7" w:hanging="2"/>
              <w:jc w:val="both"/>
              <w:rPr>
                <w:rFonts w:ascii="Times New Roman" w:eastAsia="Times New Roman" w:hAnsi="Times New Roman" w:cs="Times New Roman"/>
                <w:sz w:val="18"/>
                <w:szCs w:val="18"/>
              </w:rPr>
            </w:pPr>
          </w:p>
        </w:tc>
      </w:tr>
      <w:tr w:rsidR="006E116E">
        <w:tc>
          <w:tcPr>
            <w:tcW w:w="4212" w:type="dxa"/>
          </w:tcPr>
          <w:p w:rsidR="006E116E" w:rsidRDefault="006E116E">
            <w:pPr>
              <w:ind w:left="0" w:right="-7" w:hanging="2"/>
              <w:rPr>
                <w:rFonts w:ascii="Times New Roman" w:eastAsia="Times New Roman" w:hAnsi="Times New Roman" w:cs="Times New Roman"/>
                <w:sz w:val="18"/>
                <w:szCs w:val="18"/>
              </w:rPr>
            </w:pPr>
          </w:p>
        </w:tc>
        <w:tc>
          <w:tcPr>
            <w:tcW w:w="4770" w:type="dxa"/>
          </w:tcPr>
          <w:p w:rsidR="006E116E" w:rsidRDefault="006E116E">
            <w:pPr>
              <w:ind w:left="0" w:right="-7" w:hanging="2"/>
              <w:jc w:val="both"/>
              <w:rPr>
                <w:rFonts w:ascii="Times New Roman" w:eastAsia="Times New Roman" w:hAnsi="Times New Roman" w:cs="Times New Roman"/>
                <w:sz w:val="18"/>
                <w:szCs w:val="18"/>
              </w:rPr>
            </w:pPr>
          </w:p>
        </w:tc>
      </w:tr>
    </w:tbl>
    <w:p w:rsidR="006E116E" w:rsidRDefault="009534D9">
      <w:pPr>
        <w:spacing w:after="120"/>
        <w:ind w:left="0" w:right="218"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p>
    <w:p w:rsidR="006E116E" w:rsidRDefault="009534D9">
      <w:pPr>
        <w:tabs>
          <w:tab w:val="left" w:pos="450"/>
        </w:tabs>
        <w:spacing w:after="120"/>
        <w:ind w:left="0" w:right="218" w:hanging="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Data semnării ..........................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Data semnării ..........................                                                           </w:t>
      </w:r>
    </w:p>
    <w:p w:rsidR="006E116E" w:rsidRDefault="009534D9">
      <w:pPr>
        <w:shd w:val="clear" w:color="auto" w:fill="FFFFFF"/>
        <w:spacing w:after="0" w:line="240" w:lineRule="auto"/>
        <w:ind w:left="0" w:hanging="2"/>
        <w:jc w:val="right"/>
        <w:rPr>
          <w:rFonts w:ascii="Times New Roman" w:eastAsia="Times New Roman" w:hAnsi="Times New Roman" w:cs="Times New Roman"/>
          <w:color w:val="000000"/>
          <w:sz w:val="20"/>
          <w:szCs w:val="20"/>
        </w:rPr>
      </w:pPr>
      <w:r>
        <w:br w:type="page"/>
      </w:r>
      <w:r>
        <w:rPr>
          <w:rFonts w:ascii="Times New Roman" w:eastAsia="Times New Roman" w:hAnsi="Times New Roman" w:cs="Times New Roman"/>
          <w:b/>
          <w:color w:val="000000"/>
          <w:sz w:val="20"/>
          <w:szCs w:val="20"/>
        </w:rPr>
        <w:lastRenderedPageBreak/>
        <w:t xml:space="preserve">ANEXĂ </w:t>
      </w:r>
      <w:r>
        <w:rPr>
          <w:rFonts w:ascii="Times New Roman" w:eastAsia="Times New Roman" w:hAnsi="Times New Roman" w:cs="Times New Roman"/>
          <w:b/>
          <w:color w:val="000000"/>
          <w:sz w:val="20"/>
          <w:szCs w:val="20"/>
        </w:rPr>
        <w:br/>
      </w:r>
      <w:r>
        <w:rPr>
          <w:rFonts w:ascii="Times New Roman" w:eastAsia="Times New Roman" w:hAnsi="Times New Roman" w:cs="Times New Roman"/>
          <w:b/>
          <w:color w:val="000000"/>
          <w:sz w:val="20"/>
          <w:szCs w:val="20"/>
        </w:rPr>
        <w:t>la convenţia-cadru</w:t>
      </w:r>
    </w:p>
    <w:p w:rsidR="006E116E" w:rsidRDefault="009534D9">
      <w:pPr>
        <w:shd w:val="clear" w:color="auto" w:fill="FFFFFF"/>
        <w:spacing w:after="0" w:line="240" w:lineRule="auto"/>
        <w:ind w:left="0" w:hanging="2"/>
        <w:jc w:val="center"/>
        <w:rPr>
          <w:rFonts w:ascii="Arial" w:eastAsia="Arial" w:hAnsi="Arial" w:cs="Arial"/>
          <w:color w:val="000000"/>
        </w:rPr>
      </w:pPr>
      <w:r>
        <w:rPr>
          <w:rFonts w:ascii="Arial" w:eastAsia="Arial" w:hAnsi="Arial" w:cs="Arial"/>
          <w:b/>
          <w:color w:val="000000"/>
        </w:rPr>
        <w:t>PORTOFOLIU   DE   PRACTICĂ</w:t>
      </w:r>
    </w:p>
    <w:p w:rsidR="006E116E" w:rsidRDefault="009534D9">
      <w:pPr>
        <w:shd w:val="clear" w:color="auto" w:fill="FFFFFF"/>
        <w:spacing w:after="0"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la Convenţia-cadru privind efectuarea stagiului de practică în cadrul programelor de studii universitare de masterat</w:t>
      </w:r>
    </w:p>
    <w:p w:rsidR="006E116E" w:rsidRDefault="009534D9">
      <w:pPr>
        <w:shd w:val="clear" w:color="auto" w:fill="FFFFFF"/>
        <w:spacing w:after="0" w:line="240" w:lineRule="auto"/>
        <w:ind w:left="0" w:hanging="2"/>
        <w:jc w:val="center"/>
        <w:rPr>
          <w:rFonts w:ascii="Arial" w:eastAsia="Arial" w:hAnsi="Arial" w:cs="Arial"/>
          <w:color w:val="000000"/>
        </w:rPr>
      </w:pPr>
      <w:r>
        <w:rPr>
          <w:rFonts w:ascii="Arial" w:eastAsia="Arial" w:hAnsi="Arial" w:cs="Arial"/>
          <w:b/>
          <w:color w:val="000000"/>
          <w:sz w:val="20"/>
          <w:szCs w:val="20"/>
        </w:rPr>
        <w:t xml:space="preserve"> </w:t>
      </w:r>
    </w:p>
    <w:p w:rsidR="006E116E" w:rsidRDefault="009534D9">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Durata totală a pregătirii practice: </w:t>
      </w:r>
      <w:r>
        <w:rPr>
          <w:rFonts w:ascii="Times New Roman" w:eastAsia="Times New Roman" w:hAnsi="Times New Roman" w:cs="Times New Roman"/>
          <w:i/>
          <w:color w:val="000000"/>
          <w:sz w:val="20"/>
          <w:szCs w:val="20"/>
        </w:rPr>
        <w:t>280 ore.</w:t>
      </w:r>
    </w:p>
    <w:p w:rsidR="006E116E" w:rsidRDefault="009534D9">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Calendarul pregătirii: </w:t>
      </w:r>
      <w:r>
        <w:rPr>
          <w:rFonts w:ascii="Times New Roman" w:eastAsia="Times New Roman" w:hAnsi="Times New Roman" w:cs="Times New Roman"/>
          <w:i/>
          <w:color w:val="000000"/>
          <w:sz w:val="20"/>
          <w:szCs w:val="20"/>
        </w:rPr>
        <w:t>detaliat în Raportul de practică.</w:t>
      </w:r>
    </w:p>
    <w:p w:rsidR="006E116E" w:rsidRDefault="009534D9">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Perioada stagiului, timpul de lucru şi orarul (de precizat zilele de pregătire practică în cazul timpului de lucru parţial): ...………………………………………………………………………</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w:t>
      </w:r>
    </w:p>
    <w:p w:rsidR="006E116E" w:rsidRDefault="009534D9">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Adresa unde se va derula stagiul de pregătire practică: …</w:t>
      </w:r>
      <w:r>
        <w:rPr>
          <w:rFonts w:ascii="Times New Roman" w:eastAsia="Times New Roman" w:hAnsi="Times New Roman" w:cs="Times New Roman"/>
          <w:color w:val="000000"/>
          <w:sz w:val="20"/>
          <w:szCs w:val="20"/>
        </w:rPr>
        <w:t>……………………………………………… ……………………………………………………………………….…………</w:t>
      </w:r>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w:t>
      </w:r>
    </w:p>
    <w:p w:rsidR="006E116E" w:rsidRDefault="009534D9">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Deplasarea în afara locului unde este repartizat practicantul vizează următoarele locaţii: ……………………………………………………………………………………………………</w:t>
      </w:r>
      <w:proofErr w:type="gramStart"/>
      <w:r>
        <w:rPr>
          <w:rFonts w:ascii="Times New Roman" w:eastAsia="Times New Roman" w:hAnsi="Times New Roman" w:cs="Times New Roman"/>
          <w:color w:val="000000"/>
          <w:sz w:val="20"/>
          <w:szCs w:val="20"/>
        </w:rPr>
        <w:t>…..</w:t>
      </w:r>
      <w:proofErr w:type="gramEnd"/>
    </w:p>
    <w:p w:rsidR="006E116E" w:rsidRDefault="009534D9">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Condiţii de primire a studentului în stagiul de practică: ……</w:t>
      </w:r>
      <w:r>
        <w:rPr>
          <w:rFonts w:ascii="Times New Roman" w:eastAsia="Times New Roman" w:hAnsi="Times New Roman" w:cs="Times New Roman"/>
          <w:color w:val="000000"/>
          <w:sz w:val="20"/>
          <w:szCs w:val="20"/>
        </w:rPr>
        <w:t>………………………………………….  …………………………………………………................................................................................</w:t>
      </w:r>
    </w:p>
    <w:p w:rsidR="006E116E" w:rsidRDefault="009534D9">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Modalităţi prin care se asigură complementaritatea între pregătirea dobândită de studentul în instituţia de învăţământ superior şi în cad</w:t>
      </w:r>
      <w:r>
        <w:rPr>
          <w:rFonts w:ascii="Times New Roman" w:eastAsia="Times New Roman" w:hAnsi="Times New Roman" w:cs="Times New Roman"/>
          <w:color w:val="000000"/>
          <w:sz w:val="20"/>
          <w:szCs w:val="20"/>
        </w:rPr>
        <w:t>rul stagiului de practică: ………………………………</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w:t>
      </w:r>
    </w:p>
    <w:p w:rsidR="006E116E" w:rsidRDefault="009534D9">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Numele şi prenumele cadrului didactic care asigură supravegherea pedagogică a practicantului pe perioada stagiului de practică: ………………………………………………………………………</w:t>
      </w:r>
    </w:p>
    <w:p w:rsidR="006E116E" w:rsidRDefault="009534D9">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Drepturi şi responsabilităţi ale cadrului didactic din unitatea de învăţământ - organizator al practicii, pe perioada stagiului de practică: </w:t>
      </w:r>
      <w:r>
        <w:rPr>
          <w:rFonts w:ascii="Times New Roman" w:eastAsia="Times New Roman" w:hAnsi="Times New Roman" w:cs="Times New Roman"/>
          <w:i/>
          <w:color w:val="000000"/>
          <w:sz w:val="20"/>
          <w:szCs w:val="20"/>
        </w:rPr>
        <w:t>prevăzute în Ghidul de practică – masterat, disponibil la www.cig.ase.ro.</w:t>
      </w:r>
    </w:p>
    <w:p w:rsidR="006E116E" w:rsidRDefault="009534D9">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Numele şi prenumele tutorelui desemnat de</w:t>
      </w:r>
      <w:r>
        <w:rPr>
          <w:rFonts w:ascii="Times New Roman" w:eastAsia="Times New Roman" w:hAnsi="Times New Roman" w:cs="Times New Roman"/>
          <w:color w:val="000000"/>
          <w:sz w:val="20"/>
          <w:szCs w:val="20"/>
        </w:rPr>
        <w:t xml:space="preserve"> întreprindere care va asigura respectarea condiţiilor de pregătire şi dobândirea de către practicant a competenţelor profesionale planificate pentru perioada stagiului de </w:t>
      </w:r>
      <w:proofErr w:type="gramStart"/>
      <w:r>
        <w:rPr>
          <w:rFonts w:ascii="Times New Roman" w:eastAsia="Times New Roman" w:hAnsi="Times New Roman" w:cs="Times New Roman"/>
          <w:color w:val="000000"/>
          <w:sz w:val="20"/>
          <w:szCs w:val="20"/>
        </w:rPr>
        <w:t>practică:…</w:t>
      </w:r>
      <w:proofErr w:type="gramEnd"/>
      <w:r>
        <w:rPr>
          <w:rFonts w:ascii="Times New Roman" w:eastAsia="Times New Roman" w:hAnsi="Times New Roman" w:cs="Times New Roman"/>
          <w:color w:val="000000"/>
          <w:sz w:val="20"/>
          <w:szCs w:val="20"/>
        </w:rPr>
        <w:t>………………………………………………………………………………</w:t>
      </w:r>
    </w:p>
    <w:p w:rsidR="006E116E" w:rsidRDefault="009534D9">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Drepturi şi responsabilităţi ale tutorelui </w:t>
      </w:r>
      <w:r>
        <w:rPr>
          <w:rFonts w:ascii="Times New Roman" w:eastAsia="Times New Roman" w:hAnsi="Times New Roman" w:cs="Times New Roman"/>
          <w:color w:val="000000"/>
          <w:sz w:val="20"/>
          <w:szCs w:val="20"/>
        </w:rPr>
        <w:t>de practică desemnat de partenerul de practică:</w:t>
      </w:r>
      <w:r>
        <w:rPr>
          <w:rFonts w:ascii="Times New Roman" w:eastAsia="Times New Roman" w:hAnsi="Times New Roman" w:cs="Times New Roman"/>
          <w:i/>
          <w:color w:val="000000"/>
          <w:sz w:val="20"/>
          <w:szCs w:val="20"/>
        </w:rPr>
        <w:t xml:space="preserve"> prevăzute în Ghidul de practică – masterat, disponibil la www.cig.ase.ro.</w:t>
      </w:r>
    </w:p>
    <w:p w:rsidR="006E116E" w:rsidRDefault="009534D9">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Definirea competenţelor care vor fi dobândite pe perioada stagiului de practică</w:t>
      </w:r>
    </w:p>
    <w:p w:rsidR="006E116E" w:rsidRDefault="006E116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p>
    <w:tbl>
      <w:tblPr>
        <w:tblStyle w:val="a2"/>
        <w:tblW w:w="9042" w:type="dxa"/>
        <w:tblLayout w:type="fixed"/>
        <w:tblLook w:val="0000" w:firstRow="0" w:lastRow="0" w:firstColumn="0" w:lastColumn="0" w:noHBand="0" w:noVBand="0"/>
      </w:tblPr>
      <w:tblGrid>
        <w:gridCol w:w="361"/>
        <w:gridCol w:w="1513"/>
        <w:gridCol w:w="1465"/>
        <w:gridCol w:w="1412"/>
        <w:gridCol w:w="1485"/>
        <w:gridCol w:w="2806"/>
      </w:tblGrid>
      <w:tr w:rsidR="006E116E">
        <w:trPr>
          <w:trHeight w:val="390"/>
        </w:trPr>
        <w:tc>
          <w:tcPr>
            <w:tcW w:w="3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w:t>
            </w:r>
          </w:p>
        </w:tc>
        <w:tc>
          <w:tcPr>
            <w:tcW w:w="151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Competenţa</w:t>
            </w:r>
          </w:p>
        </w:tc>
        <w:tc>
          <w:tcPr>
            <w:tcW w:w="146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Modulul de pregătire</w:t>
            </w:r>
          </w:p>
        </w:tc>
        <w:tc>
          <w:tcPr>
            <w:tcW w:w="141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Locul de muncă</w:t>
            </w:r>
          </w:p>
        </w:tc>
        <w:tc>
          <w:tcPr>
            <w:tcW w:w="148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Activităţi planificate</w:t>
            </w:r>
          </w:p>
        </w:tc>
        <w:tc>
          <w:tcPr>
            <w:tcW w:w="280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Observaţii</w:t>
            </w:r>
          </w:p>
        </w:tc>
      </w:tr>
      <w:tr w:rsidR="006E116E">
        <w:trPr>
          <w:trHeight w:val="375"/>
        </w:trPr>
        <w:tc>
          <w:tcPr>
            <w:tcW w:w="36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5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28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r>
      <w:tr w:rsidR="006E116E">
        <w:trPr>
          <w:trHeight w:val="375"/>
        </w:trPr>
        <w:tc>
          <w:tcPr>
            <w:tcW w:w="36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5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28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r>
      <w:tr w:rsidR="006E116E">
        <w:trPr>
          <w:trHeight w:val="375"/>
        </w:trPr>
        <w:tc>
          <w:tcPr>
            <w:tcW w:w="36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5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28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r>
      <w:tr w:rsidR="006E116E">
        <w:trPr>
          <w:trHeight w:val="375"/>
        </w:trPr>
        <w:tc>
          <w:tcPr>
            <w:tcW w:w="36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5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28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r>
      <w:tr w:rsidR="006E116E">
        <w:trPr>
          <w:trHeight w:val="375"/>
        </w:trPr>
        <w:tc>
          <w:tcPr>
            <w:tcW w:w="36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5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6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1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48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280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r>
    </w:tbl>
    <w:p w:rsidR="006E116E" w:rsidRDefault="006E116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0"/>
          <w:szCs w:val="10"/>
        </w:rPr>
      </w:pPr>
    </w:p>
    <w:p w:rsidR="006E116E" w:rsidRDefault="006E116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p>
    <w:p w:rsidR="006E116E" w:rsidRDefault="009534D9">
      <w:pPr>
        <w:numPr>
          <w:ilvl w:val="0"/>
          <w:numId w:val="4"/>
        </w:num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Modalităţi de evaluare a pregătirii profesionale dobândite de practicant pe perioada stagiului de pregătire practică</w:t>
      </w:r>
    </w:p>
    <w:p w:rsidR="006E116E" w:rsidRDefault="006E116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rPr>
      </w:pPr>
    </w:p>
    <w:tbl>
      <w:tblPr>
        <w:tblStyle w:val="a3"/>
        <w:tblW w:w="9042" w:type="dxa"/>
        <w:tblLayout w:type="fixed"/>
        <w:tblLook w:val="0000" w:firstRow="0" w:lastRow="0" w:firstColumn="0" w:lastColumn="0" w:noHBand="0" w:noVBand="0"/>
      </w:tblPr>
      <w:tblGrid>
        <w:gridCol w:w="1897"/>
        <w:gridCol w:w="1911"/>
        <w:gridCol w:w="1892"/>
        <w:gridCol w:w="3342"/>
      </w:tblGrid>
      <w:tr w:rsidR="006E116E">
        <w:trPr>
          <w:trHeight w:val="390"/>
        </w:trPr>
        <w:tc>
          <w:tcPr>
            <w:tcW w:w="189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91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Nume şi prenume</w:t>
            </w:r>
          </w:p>
        </w:tc>
        <w:tc>
          <w:tcPr>
            <w:tcW w:w="189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Funcţie</w:t>
            </w:r>
          </w:p>
        </w:tc>
        <w:tc>
          <w:tcPr>
            <w:tcW w:w="334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Semnătura</w:t>
            </w:r>
          </w:p>
        </w:tc>
      </w:tr>
      <w:tr w:rsidR="006E116E">
        <w:trPr>
          <w:trHeight w:val="375"/>
        </w:trPr>
        <w:tc>
          <w:tcPr>
            <w:tcW w:w="189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Cadru didactic supervizor</w:t>
            </w:r>
          </w:p>
        </w:tc>
        <w:tc>
          <w:tcPr>
            <w:tcW w:w="19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8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334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r>
      <w:tr w:rsidR="006E116E">
        <w:trPr>
          <w:trHeight w:val="375"/>
        </w:trPr>
        <w:tc>
          <w:tcPr>
            <w:tcW w:w="189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Tutore</w:t>
            </w:r>
          </w:p>
        </w:tc>
        <w:tc>
          <w:tcPr>
            <w:tcW w:w="19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8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334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r>
      <w:tr w:rsidR="006E116E">
        <w:trPr>
          <w:trHeight w:val="375"/>
        </w:trPr>
        <w:tc>
          <w:tcPr>
            <w:tcW w:w="189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Practicant</w:t>
            </w:r>
          </w:p>
        </w:tc>
        <w:tc>
          <w:tcPr>
            <w:tcW w:w="19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8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334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r>
      <w:tr w:rsidR="006E116E">
        <w:trPr>
          <w:trHeight w:val="390"/>
        </w:trPr>
        <w:tc>
          <w:tcPr>
            <w:tcW w:w="189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E116E" w:rsidRDefault="009534D9">
            <w:pPr>
              <w:shd w:val="clear" w:color="auto" w:fill="FFFFFF"/>
              <w:spacing w:after="0" w:line="240" w:lineRule="auto"/>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Data</w:t>
            </w:r>
          </w:p>
        </w:tc>
        <w:tc>
          <w:tcPr>
            <w:tcW w:w="191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18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c>
          <w:tcPr>
            <w:tcW w:w="334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6E116E" w:rsidRDefault="006E116E">
            <w:pPr>
              <w:spacing w:after="0" w:line="240" w:lineRule="auto"/>
              <w:ind w:left="0" w:hanging="2"/>
              <w:rPr>
                <w:rFonts w:ascii="Times New Roman" w:eastAsia="Times New Roman" w:hAnsi="Times New Roman" w:cs="Times New Roman"/>
                <w:sz w:val="20"/>
                <w:szCs w:val="20"/>
              </w:rPr>
            </w:pPr>
          </w:p>
        </w:tc>
      </w:tr>
    </w:tbl>
    <w:p w:rsidR="006E116E" w:rsidRDefault="006E116E">
      <w:pPr>
        <w:shd w:val="clear" w:color="auto" w:fill="FFFFFF"/>
        <w:spacing w:after="0" w:line="240" w:lineRule="auto"/>
        <w:ind w:left="0" w:hanging="2"/>
        <w:rPr>
          <w:rFonts w:ascii="Times New Roman" w:eastAsia="Times New Roman" w:hAnsi="Times New Roman" w:cs="Times New Roman"/>
          <w:sz w:val="24"/>
          <w:szCs w:val="24"/>
        </w:rPr>
      </w:pPr>
    </w:p>
    <w:p w:rsidR="006E116E" w:rsidRDefault="009534D9">
      <w:pPr>
        <w:shd w:val="clear" w:color="auto" w:fill="FFFFFF"/>
        <w:spacing w:after="0" w:line="240" w:lineRule="auto"/>
        <w:ind w:left="0" w:hanging="2"/>
        <w:jc w:val="righ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Anexa nr. 2</w:t>
      </w:r>
    </w:p>
    <w:p w:rsidR="006E116E" w:rsidRDefault="009534D9">
      <w:pPr>
        <w:spacing w:before="120" w:after="12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CALENDARUL PREGĂTIRII </w:t>
      </w:r>
    </w:p>
    <w:p w:rsidR="006E116E" w:rsidRDefault="009534D9">
      <w:pPr>
        <w:spacing w:before="120" w:after="12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(MODEL ORIENTATIV)</w:t>
      </w:r>
    </w:p>
    <w:p w:rsidR="006E116E" w:rsidRDefault="006E116E">
      <w:pPr>
        <w:spacing w:after="0" w:line="312" w:lineRule="auto"/>
        <w:ind w:left="0" w:hanging="2"/>
        <w:jc w:val="center"/>
        <w:rPr>
          <w:rFonts w:ascii="Times New Roman" w:eastAsia="Times New Roman" w:hAnsi="Times New Roman" w:cs="Times New Roman"/>
          <w:sz w:val="24"/>
          <w:szCs w:val="24"/>
        </w:rPr>
      </w:pPr>
    </w:p>
    <w:p w:rsidR="006E116E" w:rsidRDefault="009534D9">
      <w:pPr>
        <w:spacing w:after="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PRACTICANT: _</w:t>
      </w:r>
      <w:r>
        <w:rPr>
          <w:rFonts w:ascii="Times New Roman" w:eastAsia="Times New Roman" w:hAnsi="Times New Roman" w:cs="Times New Roman"/>
          <w:sz w:val="24"/>
          <w:szCs w:val="24"/>
        </w:rPr>
        <w:t>_________________________________________________________</w:t>
      </w:r>
    </w:p>
    <w:p w:rsidR="006E116E" w:rsidRDefault="006E116E">
      <w:pPr>
        <w:spacing w:after="0" w:line="312" w:lineRule="auto"/>
        <w:ind w:left="0" w:hanging="2"/>
        <w:rPr>
          <w:rFonts w:ascii="Times New Roman" w:eastAsia="Times New Roman" w:hAnsi="Times New Roman" w:cs="Times New Roman"/>
          <w:sz w:val="24"/>
          <w:szCs w:val="24"/>
        </w:rPr>
      </w:pPr>
    </w:p>
    <w:p w:rsidR="006E116E" w:rsidRDefault="009534D9">
      <w:pPr>
        <w:spacing w:after="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INSTITUŢIA PARTENERĂ DE PRACTICĂ: _</w:t>
      </w:r>
      <w:r>
        <w:rPr>
          <w:rFonts w:ascii="Times New Roman" w:eastAsia="Times New Roman" w:hAnsi="Times New Roman" w:cs="Times New Roman"/>
          <w:sz w:val="24"/>
          <w:szCs w:val="24"/>
        </w:rPr>
        <w:t>____________________________________________</w:t>
      </w:r>
    </w:p>
    <w:p w:rsidR="006E116E" w:rsidRDefault="006E116E">
      <w:pPr>
        <w:spacing w:after="0" w:line="312" w:lineRule="auto"/>
        <w:ind w:left="0" w:hanging="2"/>
        <w:rPr>
          <w:rFonts w:ascii="Times New Roman" w:eastAsia="Times New Roman" w:hAnsi="Times New Roman" w:cs="Times New Roman"/>
          <w:sz w:val="24"/>
          <w:szCs w:val="24"/>
        </w:rPr>
      </w:pPr>
    </w:p>
    <w:p w:rsidR="006E116E" w:rsidRDefault="009534D9">
      <w:pPr>
        <w:spacing w:after="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TUTORE: _</w:t>
      </w:r>
      <w:r>
        <w:rPr>
          <w:rFonts w:ascii="Times New Roman" w:eastAsia="Times New Roman" w:hAnsi="Times New Roman" w:cs="Times New Roman"/>
          <w:sz w:val="24"/>
          <w:szCs w:val="24"/>
        </w:rPr>
        <w:t>_____________________________________________________________________</w:t>
      </w:r>
    </w:p>
    <w:p w:rsidR="006E116E" w:rsidRDefault="006E116E">
      <w:pPr>
        <w:spacing w:after="0" w:line="312" w:lineRule="auto"/>
        <w:ind w:left="0" w:hanging="2"/>
        <w:rPr>
          <w:rFonts w:ascii="Times New Roman" w:eastAsia="Times New Roman" w:hAnsi="Times New Roman" w:cs="Times New Roman"/>
          <w:sz w:val="24"/>
          <w:szCs w:val="24"/>
        </w:rPr>
      </w:pPr>
    </w:p>
    <w:p w:rsidR="006E116E" w:rsidRDefault="009534D9">
      <w:pPr>
        <w:spacing w:after="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PERIOADA STAGIULUI: _</w:t>
      </w:r>
      <w:r>
        <w:rPr>
          <w:rFonts w:ascii="Times New Roman" w:eastAsia="Times New Roman" w:hAnsi="Times New Roman" w:cs="Times New Roman"/>
          <w:sz w:val="24"/>
          <w:szCs w:val="24"/>
        </w:rPr>
        <w:t>__________________________________________________________</w:t>
      </w:r>
    </w:p>
    <w:p w:rsidR="006E116E" w:rsidRDefault="006E116E">
      <w:pPr>
        <w:spacing w:after="0" w:line="312" w:lineRule="auto"/>
        <w:ind w:left="0" w:hanging="2"/>
        <w:rPr>
          <w:rFonts w:ascii="Times New Roman" w:eastAsia="Times New Roman" w:hAnsi="Times New Roman" w:cs="Times New Roman"/>
          <w:sz w:val="24"/>
          <w:szCs w:val="24"/>
        </w:rPr>
      </w:pPr>
    </w:p>
    <w:p w:rsidR="006E116E" w:rsidRDefault="009534D9">
      <w:pPr>
        <w:spacing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Vă rugăm completaţi în continuare după modelul dat, pentru fiecare zi a stagiului de practică</w:t>
      </w:r>
      <w:r>
        <w:rPr>
          <w:rFonts w:ascii="Times New Roman" w:eastAsia="Times New Roman" w:hAnsi="Times New Roman" w:cs="Times New Roman"/>
          <w:sz w:val="24"/>
          <w:szCs w:val="24"/>
        </w:rPr>
        <w:t>.</w:t>
      </w:r>
    </w:p>
    <w:p w:rsidR="006E116E" w:rsidRDefault="006E116E">
      <w:pPr>
        <w:spacing w:after="0" w:line="312" w:lineRule="auto"/>
        <w:ind w:left="0" w:hanging="2"/>
        <w:rPr>
          <w:rFonts w:ascii="Times New Roman" w:eastAsia="Times New Roman" w:hAnsi="Times New Roman" w:cs="Times New Roman"/>
          <w:color w:val="FF0000"/>
          <w:sz w:val="24"/>
          <w:szCs w:val="24"/>
        </w:rPr>
      </w:pPr>
    </w:p>
    <w:p w:rsidR="006E116E" w:rsidRDefault="009534D9">
      <w:pPr>
        <w:spacing w:after="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Departamentul/Compartimentul/Serviciul/Biroul ______________________________________</w:t>
      </w:r>
    </w:p>
    <w:tbl>
      <w:tblPr>
        <w:tblStyle w:val="a4"/>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9"/>
        <w:gridCol w:w="1789"/>
        <w:gridCol w:w="2459"/>
        <w:gridCol w:w="4246"/>
      </w:tblGrid>
      <w:tr w:rsidR="006E116E">
        <w:tc>
          <w:tcPr>
            <w:tcW w:w="749" w:type="dxa"/>
            <w:vAlign w:val="center"/>
          </w:tcPr>
          <w:p w:rsidR="006E116E" w:rsidRDefault="009534D9">
            <w:pPr>
              <w:spacing w:after="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c>
        <w:tc>
          <w:tcPr>
            <w:tcW w:w="1789" w:type="dxa"/>
            <w:vAlign w:val="center"/>
          </w:tcPr>
          <w:p w:rsidR="006E116E" w:rsidRDefault="009534D9">
            <w:pPr>
              <w:spacing w:after="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Intervalul orar</w:t>
            </w:r>
          </w:p>
        </w:tc>
        <w:tc>
          <w:tcPr>
            <w:tcW w:w="2459" w:type="dxa"/>
            <w:vAlign w:val="center"/>
          </w:tcPr>
          <w:p w:rsidR="006E116E" w:rsidRDefault="009534D9">
            <w:pPr>
              <w:spacing w:after="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Descrierea activităţii</w:t>
            </w:r>
          </w:p>
        </w:tc>
        <w:tc>
          <w:tcPr>
            <w:tcW w:w="4246" w:type="dxa"/>
            <w:vAlign w:val="center"/>
          </w:tcPr>
          <w:p w:rsidR="006E116E" w:rsidRDefault="009534D9">
            <w:pPr>
              <w:spacing w:after="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Documente consultate sau elaborate</w:t>
            </w:r>
          </w:p>
        </w:tc>
      </w:tr>
      <w:tr w:rsidR="006E116E">
        <w:tc>
          <w:tcPr>
            <w:tcW w:w="749" w:type="dxa"/>
          </w:tcPr>
          <w:p w:rsidR="006E116E" w:rsidRDefault="006E116E">
            <w:pPr>
              <w:spacing w:after="0" w:line="312" w:lineRule="auto"/>
              <w:ind w:left="0" w:hanging="2"/>
              <w:rPr>
                <w:rFonts w:ascii="Times New Roman" w:eastAsia="Times New Roman" w:hAnsi="Times New Roman" w:cs="Times New Roman"/>
                <w:sz w:val="24"/>
                <w:szCs w:val="24"/>
              </w:rPr>
            </w:pPr>
          </w:p>
        </w:tc>
        <w:tc>
          <w:tcPr>
            <w:tcW w:w="1789" w:type="dxa"/>
          </w:tcPr>
          <w:p w:rsidR="006E116E" w:rsidRDefault="006E116E">
            <w:pPr>
              <w:spacing w:after="0" w:line="312" w:lineRule="auto"/>
              <w:ind w:left="0" w:hanging="2"/>
              <w:rPr>
                <w:rFonts w:ascii="Times New Roman" w:eastAsia="Times New Roman" w:hAnsi="Times New Roman" w:cs="Times New Roman"/>
                <w:sz w:val="24"/>
                <w:szCs w:val="24"/>
              </w:rPr>
            </w:pPr>
          </w:p>
        </w:tc>
        <w:tc>
          <w:tcPr>
            <w:tcW w:w="2459" w:type="dxa"/>
          </w:tcPr>
          <w:p w:rsidR="006E116E" w:rsidRDefault="006E116E">
            <w:pPr>
              <w:spacing w:after="0" w:line="312" w:lineRule="auto"/>
              <w:ind w:left="0" w:hanging="2"/>
              <w:rPr>
                <w:rFonts w:ascii="Times New Roman" w:eastAsia="Times New Roman" w:hAnsi="Times New Roman" w:cs="Times New Roman"/>
                <w:sz w:val="24"/>
                <w:szCs w:val="24"/>
              </w:rPr>
            </w:pPr>
          </w:p>
        </w:tc>
        <w:tc>
          <w:tcPr>
            <w:tcW w:w="4246" w:type="dxa"/>
          </w:tcPr>
          <w:p w:rsidR="006E116E" w:rsidRDefault="006E116E">
            <w:pPr>
              <w:spacing w:after="0" w:line="312" w:lineRule="auto"/>
              <w:ind w:left="0" w:hanging="2"/>
              <w:rPr>
                <w:rFonts w:ascii="Times New Roman" w:eastAsia="Times New Roman" w:hAnsi="Times New Roman" w:cs="Times New Roman"/>
                <w:sz w:val="24"/>
                <w:szCs w:val="24"/>
              </w:rPr>
            </w:pPr>
          </w:p>
        </w:tc>
      </w:tr>
      <w:tr w:rsidR="006E116E">
        <w:tc>
          <w:tcPr>
            <w:tcW w:w="749" w:type="dxa"/>
          </w:tcPr>
          <w:p w:rsidR="006E116E" w:rsidRDefault="006E116E">
            <w:pPr>
              <w:spacing w:after="0" w:line="312" w:lineRule="auto"/>
              <w:ind w:left="0" w:hanging="2"/>
              <w:rPr>
                <w:rFonts w:ascii="Times New Roman" w:eastAsia="Times New Roman" w:hAnsi="Times New Roman" w:cs="Times New Roman"/>
                <w:sz w:val="24"/>
                <w:szCs w:val="24"/>
              </w:rPr>
            </w:pPr>
          </w:p>
        </w:tc>
        <w:tc>
          <w:tcPr>
            <w:tcW w:w="1789" w:type="dxa"/>
          </w:tcPr>
          <w:p w:rsidR="006E116E" w:rsidRDefault="006E116E">
            <w:pPr>
              <w:spacing w:after="0" w:line="312" w:lineRule="auto"/>
              <w:ind w:left="0" w:hanging="2"/>
              <w:rPr>
                <w:rFonts w:ascii="Times New Roman" w:eastAsia="Times New Roman" w:hAnsi="Times New Roman" w:cs="Times New Roman"/>
                <w:sz w:val="24"/>
                <w:szCs w:val="24"/>
              </w:rPr>
            </w:pPr>
          </w:p>
        </w:tc>
        <w:tc>
          <w:tcPr>
            <w:tcW w:w="2459" w:type="dxa"/>
          </w:tcPr>
          <w:p w:rsidR="006E116E" w:rsidRDefault="006E116E">
            <w:pPr>
              <w:spacing w:after="0" w:line="312" w:lineRule="auto"/>
              <w:ind w:left="0" w:hanging="2"/>
              <w:rPr>
                <w:rFonts w:ascii="Times New Roman" w:eastAsia="Times New Roman" w:hAnsi="Times New Roman" w:cs="Times New Roman"/>
                <w:sz w:val="24"/>
                <w:szCs w:val="24"/>
              </w:rPr>
            </w:pPr>
          </w:p>
        </w:tc>
        <w:tc>
          <w:tcPr>
            <w:tcW w:w="4246" w:type="dxa"/>
          </w:tcPr>
          <w:p w:rsidR="006E116E" w:rsidRDefault="006E116E">
            <w:pPr>
              <w:spacing w:after="0" w:line="312" w:lineRule="auto"/>
              <w:ind w:left="0" w:hanging="2"/>
              <w:rPr>
                <w:rFonts w:ascii="Times New Roman" w:eastAsia="Times New Roman" w:hAnsi="Times New Roman" w:cs="Times New Roman"/>
                <w:sz w:val="24"/>
                <w:szCs w:val="24"/>
              </w:rPr>
            </w:pPr>
          </w:p>
        </w:tc>
      </w:tr>
      <w:tr w:rsidR="006E116E">
        <w:tc>
          <w:tcPr>
            <w:tcW w:w="749" w:type="dxa"/>
          </w:tcPr>
          <w:p w:rsidR="006E116E" w:rsidRDefault="006E116E">
            <w:pPr>
              <w:spacing w:after="0" w:line="312" w:lineRule="auto"/>
              <w:ind w:left="0" w:hanging="2"/>
              <w:rPr>
                <w:rFonts w:ascii="Times New Roman" w:eastAsia="Times New Roman" w:hAnsi="Times New Roman" w:cs="Times New Roman"/>
                <w:sz w:val="24"/>
                <w:szCs w:val="24"/>
              </w:rPr>
            </w:pPr>
          </w:p>
        </w:tc>
        <w:tc>
          <w:tcPr>
            <w:tcW w:w="1789" w:type="dxa"/>
          </w:tcPr>
          <w:p w:rsidR="006E116E" w:rsidRDefault="006E116E">
            <w:pPr>
              <w:spacing w:after="0" w:line="312" w:lineRule="auto"/>
              <w:ind w:left="0" w:hanging="2"/>
              <w:rPr>
                <w:rFonts w:ascii="Times New Roman" w:eastAsia="Times New Roman" w:hAnsi="Times New Roman" w:cs="Times New Roman"/>
                <w:sz w:val="24"/>
                <w:szCs w:val="24"/>
              </w:rPr>
            </w:pPr>
          </w:p>
        </w:tc>
        <w:tc>
          <w:tcPr>
            <w:tcW w:w="2459" w:type="dxa"/>
          </w:tcPr>
          <w:p w:rsidR="006E116E" w:rsidRDefault="006E116E">
            <w:pPr>
              <w:spacing w:after="0" w:line="312" w:lineRule="auto"/>
              <w:ind w:left="0" w:hanging="2"/>
              <w:rPr>
                <w:rFonts w:ascii="Times New Roman" w:eastAsia="Times New Roman" w:hAnsi="Times New Roman" w:cs="Times New Roman"/>
                <w:sz w:val="24"/>
                <w:szCs w:val="24"/>
              </w:rPr>
            </w:pPr>
          </w:p>
        </w:tc>
        <w:tc>
          <w:tcPr>
            <w:tcW w:w="4246" w:type="dxa"/>
          </w:tcPr>
          <w:p w:rsidR="006E116E" w:rsidRDefault="006E116E">
            <w:pPr>
              <w:spacing w:after="0" w:line="312" w:lineRule="auto"/>
              <w:ind w:left="0" w:hanging="2"/>
              <w:rPr>
                <w:rFonts w:ascii="Times New Roman" w:eastAsia="Times New Roman" w:hAnsi="Times New Roman" w:cs="Times New Roman"/>
                <w:sz w:val="24"/>
                <w:szCs w:val="24"/>
              </w:rPr>
            </w:pPr>
          </w:p>
        </w:tc>
      </w:tr>
      <w:tr w:rsidR="006E116E">
        <w:tc>
          <w:tcPr>
            <w:tcW w:w="749" w:type="dxa"/>
          </w:tcPr>
          <w:p w:rsidR="006E116E" w:rsidRDefault="006E116E">
            <w:pPr>
              <w:spacing w:after="0" w:line="312" w:lineRule="auto"/>
              <w:ind w:left="0" w:hanging="2"/>
              <w:rPr>
                <w:rFonts w:ascii="Times New Roman" w:eastAsia="Times New Roman" w:hAnsi="Times New Roman" w:cs="Times New Roman"/>
                <w:sz w:val="24"/>
                <w:szCs w:val="24"/>
              </w:rPr>
            </w:pPr>
          </w:p>
        </w:tc>
        <w:tc>
          <w:tcPr>
            <w:tcW w:w="1789" w:type="dxa"/>
          </w:tcPr>
          <w:p w:rsidR="006E116E" w:rsidRDefault="006E116E">
            <w:pPr>
              <w:spacing w:after="0" w:line="312" w:lineRule="auto"/>
              <w:ind w:left="0" w:hanging="2"/>
              <w:rPr>
                <w:rFonts w:ascii="Times New Roman" w:eastAsia="Times New Roman" w:hAnsi="Times New Roman" w:cs="Times New Roman"/>
                <w:sz w:val="24"/>
                <w:szCs w:val="24"/>
              </w:rPr>
            </w:pPr>
          </w:p>
        </w:tc>
        <w:tc>
          <w:tcPr>
            <w:tcW w:w="2459" w:type="dxa"/>
          </w:tcPr>
          <w:p w:rsidR="006E116E" w:rsidRDefault="006E116E">
            <w:pPr>
              <w:spacing w:after="0" w:line="312" w:lineRule="auto"/>
              <w:ind w:left="0" w:hanging="2"/>
              <w:rPr>
                <w:rFonts w:ascii="Times New Roman" w:eastAsia="Times New Roman" w:hAnsi="Times New Roman" w:cs="Times New Roman"/>
                <w:sz w:val="24"/>
                <w:szCs w:val="24"/>
              </w:rPr>
            </w:pPr>
          </w:p>
        </w:tc>
        <w:tc>
          <w:tcPr>
            <w:tcW w:w="4246" w:type="dxa"/>
          </w:tcPr>
          <w:p w:rsidR="006E116E" w:rsidRDefault="006E116E">
            <w:pPr>
              <w:spacing w:after="0" w:line="312" w:lineRule="auto"/>
              <w:ind w:left="0" w:hanging="2"/>
              <w:rPr>
                <w:rFonts w:ascii="Times New Roman" w:eastAsia="Times New Roman" w:hAnsi="Times New Roman" w:cs="Times New Roman"/>
                <w:sz w:val="24"/>
                <w:szCs w:val="24"/>
              </w:rPr>
            </w:pPr>
          </w:p>
        </w:tc>
      </w:tr>
    </w:tbl>
    <w:p w:rsidR="006E116E" w:rsidRDefault="006E116E">
      <w:p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p>
    <w:p w:rsidR="006E116E" w:rsidRDefault="009534D9">
      <w:pPr>
        <w:pBdr>
          <w:top w:val="nil"/>
          <w:left w:val="nil"/>
          <w:bottom w:val="nil"/>
          <w:right w:val="nil"/>
          <w:between w:val="nil"/>
        </w:pBd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Notă: Se va completa de fiecare student</w:t>
      </w:r>
    </w:p>
    <w:p w:rsidR="006E116E" w:rsidRDefault="009534D9">
      <w:pPr>
        <w:spacing w:after="0"/>
        <w:ind w:left="0" w:hanging="2"/>
        <w:jc w:val="right"/>
        <w:rPr>
          <w:rFonts w:ascii="Times New Roman" w:eastAsia="Times New Roman" w:hAnsi="Times New Roman" w:cs="Times New Roman"/>
          <w:sz w:val="24"/>
          <w:szCs w:val="24"/>
        </w:rPr>
      </w:pPr>
      <w:bookmarkStart w:id="7" w:name="_heading=h.3dy6vkm" w:colFirst="0" w:colLast="0"/>
      <w:bookmarkEnd w:id="7"/>
      <w:r>
        <w:br w:type="page"/>
      </w:r>
      <w:r>
        <w:rPr>
          <w:rFonts w:ascii="Times New Roman" w:eastAsia="Times New Roman" w:hAnsi="Times New Roman" w:cs="Times New Roman"/>
          <w:sz w:val="24"/>
          <w:szCs w:val="24"/>
        </w:rPr>
        <w:lastRenderedPageBreak/>
        <w:t>Anexa nr. 3</w:t>
      </w:r>
    </w:p>
    <w:p w:rsidR="006E116E" w:rsidRDefault="009534D9">
      <w:pPr>
        <w:spacing w:after="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w:t>
      </w:r>
      <w:r>
        <w:rPr>
          <w:rFonts w:ascii="Cambria Math" w:eastAsia="Cambria Math" w:hAnsi="Cambria Math" w:cs="Cambria Math"/>
          <w:b/>
          <w:sz w:val="24"/>
          <w:szCs w:val="24"/>
        </w:rPr>
        <w:t>Ş</w:t>
      </w:r>
      <w:r>
        <w:rPr>
          <w:rFonts w:ascii="Times New Roman" w:eastAsia="Times New Roman" w:hAnsi="Times New Roman" w:cs="Times New Roman"/>
          <w:b/>
          <w:sz w:val="24"/>
          <w:szCs w:val="24"/>
        </w:rPr>
        <w:t>A DE EXAMINARE (EVALUARE)</w:t>
      </w:r>
    </w:p>
    <w:p w:rsidR="006E116E" w:rsidRDefault="006E116E">
      <w:pPr>
        <w:spacing w:before="120" w:after="120" w:line="312" w:lineRule="auto"/>
        <w:ind w:left="0" w:hanging="2"/>
        <w:jc w:val="both"/>
        <w:rPr>
          <w:rFonts w:ascii="Times New Roman" w:eastAsia="Times New Roman" w:hAnsi="Times New Roman" w:cs="Times New Roman"/>
          <w:sz w:val="24"/>
          <w:szCs w:val="24"/>
        </w:rPr>
      </w:pPr>
    </w:p>
    <w:p w:rsidR="006E116E" w:rsidRDefault="006E116E">
      <w:pPr>
        <w:spacing w:before="120" w:after="120" w:line="312" w:lineRule="auto"/>
        <w:ind w:left="0" w:hanging="2"/>
        <w:jc w:val="both"/>
        <w:rPr>
          <w:rFonts w:ascii="Times New Roman" w:eastAsia="Times New Roman" w:hAnsi="Times New Roman" w:cs="Times New Roman"/>
          <w:sz w:val="24"/>
          <w:szCs w:val="24"/>
        </w:rPr>
      </w:pP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Date de identificare student</w:t>
      </w:r>
    </w:p>
    <w:p w:rsidR="006E116E" w:rsidRDefault="009534D9">
      <w:pPr>
        <w:spacing w:after="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Numele </w:t>
      </w:r>
      <w:r>
        <w:rPr>
          <w:rFonts w:ascii="Cambria Math" w:eastAsia="Cambria Math" w:hAnsi="Cambria Math" w:cs="Cambria Math"/>
          <w:sz w:val="24"/>
          <w:szCs w:val="24"/>
        </w:rPr>
        <w:t>ş</w:t>
      </w:r>
      <w:r>
        <w:rPr>
          <w:rFonts w:ascii="Times New Roman" w:eastAsia="Times New Roman" w:hAnsi="Times New Roman" w:cs="Times New Roman"/>
          <w:sz w:val="24"/>
          <w:szCs w:val="24"/>
        </w:rPr>
        <w:t>i prenumele …………………………………………………………………………………………………</w:t>
      </w:r>
    </w:p>
    <w:p w:rsidR="006E116E" w:rsidRDefault="009534D9">
      <w:pPr>
        <w:spacing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Universitatea: ACADEMIA DE STUDII ECONOMICE DIN BUCURE</w:t>
      </w:r>
      <w:r>
        <w:rPr>
          <w:rFonts w:ascii="Cambria Math" w:eastAsia="Cambria Math" w:hAnsi="Cambria Math" w:cs="Cambria Math"/>
          <w:sz w:val="24"/>
          <w:szCs w:val="24"/>
        </w:rPr>
        <w:t>Ş</w:t>
      </w:r>
      <w:r>
        <w:rPr>
          <w:rFonts w:ascii="Times New Roman" w:eastAsia="Times New Roman" w:hAnsi="Times New Roman" w:cs="Times New Roman"/>
          <w:sz w:val="24"/>
          <w:szCs w:val="24"/>
        </w:rPr>
        <w:t>TI</w:t>
      </w:r>
    </w:p>
    <w:p w:rsidR="006E116E" w:rsidRDefault="009534D9">
      <w:pPr>
        <w:spacing w:after="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Facultatea: Contabilitate şi Informatică de Gestiune </w:t>
      </w:r>
    </w:p>
    <w:p w:rsidR="006E116E" w:rsidRDefault="006E116E">
      <w:pPr>
        <w:spacing w:before="120" w:after="120" w:line="312" w:lineRule="auto"/>
        <w:ind w:left="0" w:hanging="2"/>
        <w:jc w:val="both"/>
        <w:rPr>
          <w:rFonts w:ascii="Times New Roman" w:eastAsia="Times New Roman" w:hAnsi="Times New Roman" w:cs="Times New Roman"/>
          <w:sz w:val="24"/>
          <w:szCs w:val="24"/>
        </w:rPr>
      </w:pPr>
    </w:p>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Grilă de evaluare</w:t>
      </w:r>
    </w:p>
    <w:tbl>
      <w:tblPr>
        <w:tblStyle w:val="a5"/>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6544"/>
        <w:gridCol w:w="1016"/>
        <w:gridCol w:w="1016"/>
      </w:tblGrid>
      <w:tr w:rsidR="006E116E">
        <w:tc>
          <w:tcPr>
            <w:tcW w:w="667" w:type="dxa"/>
            <w:vAlign w:val="center"/>
          </w:tcPr>
          <w:p w:rsidR="006E116E" w:rsidRDefault="009534D9">
            <w:pPr>
              <w:spacing w:after="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Nr.</w:t>
            </w:r>
          </w:p>
          <w:p w:rsidR="006E116E" w:rsidRDefault="009534D9">
            <w:pPr>
              <w:spacing w:after="0" w:line="312"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crt.</w:t>
            </w:r>
          </w:p>
        </w:tc>
        <w:tc>
          <w:tcPr>
            <w:tcW w:w="6544" w:type="dxa"/>
            <w:vAlign w:val="center"/>
          </w:tcPr>
          <w:p w:rsidR="006E116E" w:rsidRDefault="009534D9">
            <w:pPr>
              <w:spacing w:after="0" w:line="312"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Criteriu</w:t>
            </w:r>
          </w:p>
        </w:tc>
        <w:tc>
          <w:tcPr>
            <w:tcW w:w="1016" w:type="dxa"/>
            <w:vAlign w:val="center"/>
          </w:tcPr>
          <w:p w:rsidR="006E116E" w:rsidRDefault="009534D9">
            <w:pPr>
              <w:spacing w:after="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Punctaj</w:t>
            </w:r>
          </w:p>
          <w:p w:rsidR="006E116E" w:rsidRDefault="009534D9">
            <w:pPr>
              <w:spacing w:after="0" w:line="312"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maxim</w:t>
            </w:r>
          </w:p>
        </w:tc>
        <w:tc>
          <w:tcPr>
            <w:tcW w:w="1016" w:type="dxa"/>
            <w:vAlign w:val="center"/>
          </w:tcPr>
          <w:p w:rsidR="006E116E" w:rsidRDefault="009534D9">
            <w:pPr>
              <w:spacing w:after="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Punctaj</w:t>
            </w:r>
          </w:p>
          <w:p w:rsidR="006E116E" w:rsidRDefault="009534D9">
            <w:pPr>
              <w:spacing w:after="0" w:line="312"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acordat</w:t>
            </w:r>
          </w:p>
        </w:tc>
      </w:tr>
      <w:tr w:rsidR="006E116E">
        <w:tc>
          <w:tcPr>
            <w:tcW w:w="667" w:type="dxa"/>
            <w:vAlign w:val="center"/>
          </w:tcPr>
          <w:p w:rsidR="006E116E" w:rsidRDefault="006E116E">
            <w:pPr>
              <w:numPr>
                <w:ilvl w:val="0"/>
                <w:numId w:val="2"/>
              </w:numPr>
              <w:spacing w:after="0" w:line="312" w:lineRule="auto"/>
              <w:ind w:left="0" w:hanging="2"/>
              <w:jc w:val="center"/>
              <w:rPr>
                <w:rFonts w:ascii="Times New Roman" w:eastAsia="Times New Roman" w:hAnsi="Times New Roman" w:cs="Times New Roman"/>
                <w:sz w:val="24"/>
                <w:szCs w:val="24"/>
              </w:rPr>
            </w:pPr>
          </w:p>
        </w:tc>
        <w:tc>
          <w:tcPr>
            <w:tcW w:w="6544" w:type="dxa"/>
            <w:vAlign w:val="center"/>
          </w:tcPr>
          <w:p w:rsidR="006E116E" w:rsidRDefault="009534D9">
            <w:pPr>
              <w:spacing w:after="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Modul de redactare a proiectului de practică</w:t>
            </w:r>
          </w:p>
        </w:tc>
        <w:tc>
          <w:tcPr>
            <w:tcW w:w="1016" w:type="dxa"/>
            <w:vAlign w:val="center"/>
          </w:tcPr>
          <w:p w:rsidR="006E116E" w:rsidRDefault="009534D9">
            <w:pPr>
              <w:spacing w:after="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16" w:type="dxa"/>
            <w:vAlign w:val="center"/>
          </w:tcPr>
          <w:p w:rsidR="006E116E" w:rsidRDefault="006E116E">
            <w:pPr>
              <w:spacing w:after="0" w:line="312" w:lineRule="auto"/>
              <w:ind w:left="0" w:hanging="2"/>
              <w:jc w:val="center"/>
              <w:rPr>
                <w:rFonts w:ascii="Times New Roman" w:eastAsia="Times New Roman" w:hAnsi="Times New Roman" w:cs="Times New Roman"/>
                <w:sz w:val="24"/>
                <w:szCs w:val="24"/>
              </w:rPr>
            </w:pPr>
          </w:p>
        </w:tc>
      </w:tr>
      <w:tr w:rsidR="006E116E">
        <w:tc>
          <w:tcPr>
            <w:tcW w:w="667" w:type="dxa"/>
            <w:vAlign w:val="center"/>
          </w:tcPr>
          <w:p w:rsidR="006E116E" w:rsidRDefault="006E116E">
            <w:pPr>
              <w:numPr>
                <w:ilvl w:val="0"/>
                <w:numId w:val="2"/>
              </w:numPr>
              <w:spacing w:after="0" w:line="312" w:lineRule="auto"/>
              <w:ind w:left="0" w:hanging="2"/>
              <w:jc w:val="center"/>
              <w:rPr>
                <w:rFonts w:ascii="Times New Roman" w:eastAsia="Times New Roman" w:hAnsi="Times New Roman" w:cs="Times New Roman"/>
                <w:sz w:val="24"/>
                <w:szCs w:val="24"/>
              </w:rPr>
            </w:pPr>
          </w:p>
        </w:tc>
        <w:tc>
          <w:tcPr>
            <w:tcW w:w="6544" w:type="dxa"/>
            <w:vAlign w:val="center"/>
          </w:tcPr>
          <w:p w:rsidR="006E116E" w:rsidRDefault="009534D9">
            <w:pPr>
              <w:spacing w:after="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Modul de susţinere a proiectului de practică</w:t>
            </w:r>
          </w:p>
        </w:tc>
        <w:tc>
          <w:tcPr>
            <w:tcW w:w="1016" w:type="dxa"/>
            <w:vAlign w:val="center"/>
          </w:tcPr>
          <w:p w:rsidR="006E116E" w:rsidRDefault="009534D9">
            <w:pPr>
              <w:spacing w:after="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16" w:type="dxa"/>
            <w:vAlign w:val="center"/>
          </w:tcPr>
          <w:p w:rsidR="006E116E" w:rsidRDefault="006E116E">
            <w:pPr>
              <w:spacing w:after="0" w:line="312" w:lineRule="auto"/>
              <w:ind w:left="0" w:hanging="2"/>
              <w:jc w:val="center"/>
              <w:rPr>
                <w:rFonts w:ascii="Times New Roman" w:eastAsia="Times New Roman" w:hAnsi="Times New Roman" w:cs="Times New Roman"/>
                <w:sz w:val="24"/>
                <w:szCs w:val="24"/>
              </w:rPr>
            </w:pPr>
          </w:p>
        </w:tc>
      </w:tr>
      <w:tr w:rsidR="006E116E">
        <w:tc>
          <w:tcPr>
            <w:tcW w:w="667" w:type="dxa"/>
            <w:vAlign w:val="center"/>
          </w:tcPr>
          <w:p w:rsidR="006E116E" w:rsidRDefault="006E116E">
            <w:pPr>
              <w:numPr>
                <w:ilvl w:val="0"/>
                <w:numId w:val="2"/>
              </w:numPr>
              <w:spacing w:after="0" w:line="312" w:lineRule="auto"/>
              <w:ind w:left="0" w:hanging="2"/>
              <w:jc w:val="center"/>
              <w:rPr>
                <w:rFonts w:ascii="Times New Roman" w:eastAsia="Times New Roman" w:hAnsi="Times New Roman" w:cs="Times New Roman"/>
                <w:sz w:val="24"/>
                <w:szCs w:val="24"/>
              </w:rPr>
            </w:pPr>
          </w:p>
        </w:tc>
        <w:tc>
          <w:tcPr>
            <w:tcW w:w="6544" w:type="dxa"/>
            <w:vAlign w:val="center"/>
          </w:tcPr>
          <w:p w:rsidR="006E116E" w:rsidRDefault="009534D9">
            <w:pPr>
              <w:spacing w:after="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Aprecierea tutorelui de practică desemnat de către entitatea parteneră de practică</w:t>
            </w:r>
          </w:p>
        </w:tc>
        <w:tc>
          <w:tcPr>
            <w:tcW w:w="1016" w:type="dxa"/>
            <w:vAlign w:val="center"/>
          </w:tcPr>
          <w:p w:rsidR="006E116E" w:rsidRDefault="009534D9">
            <w:pPr>
              <w:spacing w:after="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16" w:type="dxa"/>
            <w:vAlign w:val="center"/>
          </w:tcPr>
          <w:p w:rsidR="006E116E" w:rsidRDefault="006E116E">
            <w:pPr>
              <w:spacing w:after="0" w:line="312" w:lineRule="auto"/>
              <w:ind w:left="0" w:hanging="2"/>
              <w:jc w:val="center"/>
              <w:rPr>
                <w:rFonts w:ascii="Times New Roman" w:eastAsia="Times New Roman" w:hAnsi="Times New Roman" w:cs="Times New Roman"/>
                <w:sz w:val="24"/>
                <w:szCs w:val="24"/>
              </w:rPr>
            </w:pPr>
          </w:p>
        </w:tc>
      </w:tr>
      <w:tr w:rsidR="006E116E">
        <w:tc>
          <w:tcPr>
            <w:tcW w:w="667" w:type="dxa"/>
          </w:tcPr>
          <w:p w:rsidR="006E116E" w:rsidRDefault="006E116E">
            <w:pPr>
              <w:spacing w:after="0" w:line="312" w:lineRule="auto"/>
              <w:ind w:left="0" w:hanging="2"/>
              <w:jc w:val="both"/>
              <w:rPr>
                <w:rFonts w:ascii="Times New Roman" w:eastAsia="Times New Roman" w:hAnsi="Times New Roman" w:cs="Times New Roman"/>
                <w:color w:val="000000"/>
                <w:sz w:val="24"/>
                <w:szCs w:val="24"/>
              </w:rPr>
            </w:pPr>
          </w:p>
        </w:tc>
        <w:tc>
          <w:tcPr>
            <w:tcW w:w="6544" w:type="dxa"/>
          </w:tcPr>
          <w:p w:rsidR="006E116E" w:rsidRDefault="009534D9">
            <w:pPr>
              <w:spacing w:after="0" w:line="312"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TOTAL </w:t>
            </w:r>
          </w:p>
        </w:tc>
        <w:tc>
          <w:tcPr>
            <w:tcW w:w="1016" w:type="dxa"/>
          </w:tcPr>
          <w:p w:rsidR="006E116E" w:rsidRDefault="009534D9">
            <w:pPr>
              <w:spacing w:after="0" w:line="312"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016" w:type="dxa"/>
          </w:tcPr>
          <w:p w:rsidR="006E116E" w:rsidRDefault="006E116E">
            <w:pPr>
              <w:spacing w:after="0" w:line="312" w:lineRule="auto"/>
              <w:ind w:left="0" w:hanging="2"/>
              <w:jc w:val="both"/>
              <w:rPr>
                <w:rFonts w:ascii="Times New Roman" w:eastAsia="Times New Roman" w:hAnsi="Times New Roman" w:cs="Times New Roman"/>
                <w:color w:val="000000"/>
                <w:sz w:val="24"/>
                <w:szCs w:val="24"/>
              </w:rPr>
            </w:pPr>
          </w:p>
        </w:tc>
      </w:tr>
    </w:tbl>
    <w:p w:rsidR="006E116E" w:rsidRDefault="009534D9">
      <w:pPr>
        <w:spacing w:before="120" w:after="120" w:line="31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Notă finală acordată: …………………………………………………</w:t>
      </w:r>
      <w:proofErr w:type="gramStart"/>
      <w:r>
        <w:rPr>
          <w:rFonts w:ascii="Times New Roman" w:eastAsia="Times New Roman" w:hAnsi="Times New Roman" w:cs="Times New Roman"/>
          <w:sz w:val="24"/>
          <w:szCs w:val="24"/>
        </w:rPr>
        <w:t>…..</w:t>
      </w:r>
      <w:proofErr w:type="gramEnd"/>
    </w:p>
    <w:p w:rsidR="006E116E" w:rsidRDefault="009534D9">
      <w:pPr>
        <w:spacing w:before="120" w:after="12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3. Comisie de evaluare:</w:t>
      </w:r>
    </w:p>
    <w:p w:rsidR="006E116E" w:rsidRDefault="009534D9">
      <w:pPr>
        <w:spacing w:after="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Numele </w:t>
      </w:r>
      <w:r>
        <w:rPr>
          <w:rFonts w:ascii="Cambria Math" w:eastAsia="Cambria Math" w:hAnsi="Cambria Math" w:cs="Cambria Math"/>
          <w:sz w:val="24"/>
          <w:szCs w:val="24"/>
        </w:rPr>
        <w:t>ş</w:t>
      </w:r>
      <w:r>
        <w:rPr>
          <w:rFonts w:ascii="Times New Roman" w:eastAsia="Times New Roman" w:hAnsi="Times New Roman" w:cs="Times New Roman"/>
          <w:sz w:val="24"/>
          <w:szCs w:val="24"/>
        </w:rPr>
        <w:t xml:space="preserve">i prenumele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Semnătura</w:t>
      </w:r>
    </w:p>
    <w:p w:rsidR="006E116E" w:rsidRDefault="009534D9">
      <w:pPr>
        <w:spacing w:after="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6E116E" w:rsidRDefault="009534D9">
      <w:pPr>
        <w:spacing w:after="0" w:line="312"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6E116E" w:rsidRDefault="009534D9">
      <w:pPr>
        <w:spacing w:after="0" w:line="240" w:lineRule="auto"/>
        <w:ind w:left="0" w:hanging="2"/>
        <w:jc w:val="right"/>
        <w:rPr>
          <w:rFonts w:ascii="Times New Roman" w:eastAsia="Times New Roman" w:hAnsi="Times New Roman" w:cs="Times New Roman"/>
          <w:sz w:val="24"/>
          <w:szCs w:val="24"/>
        </w:rPr>
      </w:pPr>
      <w:bookmarkStart w:id="8" w:name="_heading=h.1t3h5sf" w:colFirst="0" w:colLast="0"/>
      <w:bookmarkEnd w:id="8"/>
      <w:r>
        <w:br w:type="page"/>
      </w:r>
      <w:r>
        <w:rPr>
          <w:rFonts w:ascii="Times New Roman" w:eastAsia="Times New Roman" w:hAnsi="Times New Roman" w:cs="Times New Roman"/>
          <w:sz w:val="24"/>
          <w:szCs w:val="24"/>
        </w:rPr>
        <w:lastRenderedPageBreak/>
        <w:t>Anexa nr. 4</w:t>
      </w:r>
    </w:p>
    <w:p w:rsidR="006E116E" w:rsidRDefault="009534D9">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w:t>
      </w:r>
      <w:r>
        <w:rPr>
          <w:rFonts w:ascii="Cambria Math" w:eastAsia="Cambria Math" w:hAnsi="Cambria Math" w:cs="Cambria Math"/>
          <w:b/>
          <w:sz w:val="24"/>
          <w:szCs w:val="24"/>
        </w:rPr>
        <w:t>Ş</w:t>
      </w:r>
      <w:r>
        <w:rPr>
          <w:rFonts w:ascii="Times New Roman" w:eastAsia="Times New Roman" w:hAnsi="Times New Roman" w:cs="Times New Roman"/>
          <w:b/>
          <w:sz w:val="24"/>
          <w:szCs w:val="24"/>
        </w:rPr>
        <w:t>Ă DE OBSERVAȚIE</w:t>
      </w:r>
    </w:p>
    <w:p w:rsidR="006E116E" w:rsidRDefault="009534D9">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 d</w:t>
      </w:r>
      <w:r>
        <w:rPr>
          <w:rFonts w:ascii="Times New Roman" w:eastAsia="Times New Roman" w:hAnsi="Times New Roman" w:cs="Times New Roman"/>
          <w:sz w:val="24"/>
          <w:szCs w:val="24"/>
        </w:rPr>
        <w:t>in……………….</w:t>
      </w:r>
    </w:p>
    <w:p w:rsidR="006E116E" w:rsidRDefault="006E116E">
      <w:pPr>
        <w:spacing w:after="0" w:line="240" w:lineRule="auto"/>
        <w:ind w:left="0" w:hanging="2"/>
        <w:rPr>
          <w:rFonts w:ascii="Times New Roman" w:eastAsia="Times New Roman" w:hAnsi="Times New Roman" w:cs="Times New Roman"/>
          <w:sz w:val="24"/>
          <w:szCs w:val="24"/>
        </w:rPr>
      </w:pPr>
    </w:p>
    <w:p w:rsidR="006E116E" w:rsidRDefault="006E116E">
      <w:pPr>
        <w:spacing w:after="0" w:line="240" w:lineRule="auto"/>
        <w:ind w:left="0" w:hanging="2"/>
        <w:rPr>
          <w:rFonts w:ascii="Times New Roman" w:eastAsia="Times New Roman" w:hAnsi="Times New Roman" w:cs="Times New Roman"/>
          <w:sz w:val="24"/>
          <w:szCs w:val="24"/>
        </w:rPr>
      </w:pPr>
    </w:p>
    <w:p w:rsidR="006E116E" w:rsidRDefault="009534D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Eliberat de instituţia parteneră de practică</w:t>
      </w:r>
      <w:r>
        <w:rPr>
          <w:rFonts w:ascii="Times New Roman" w:eastAsia="Times New Roman" w:hAnsi="Times New Roman" w:cs="Times New Roman"/>
          <w:sz w:val="24"/>
          <w:szCs w:val="24"/>
        </w:rPr>
        <w:t>:</w:t>
      </w:r>
    </w:p>
    <w:p w:rsidR="006E116E" w:rsidRDefault="009534D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 sediul în …………………………………………………………………………………, CIF ……………………. telefon ………………….………, fax ……………………………, e-mail ……………………………………………………………………………… pentru</w:t>
      </w:r>
    </w:p>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Studentul(a) pr</w:t>
      </w:r>
      <w:r>
        <w:rPr>
          <w:rFonts w:ascii="Times New Roman" w:eastAsia="Times New Roman" w:hAnsi="Times New Roman" w:cs="Times New Roman"/>
          <w:b/>
          <w:sz w:val="24"/>
          <w:szCs w:val="24"/>
        </w:rPr>
        <w:t>acticant(ă)</w:t>
      </w:r>
      <w:r>
        <w:rPr>
          <w:rFonts w:ascii="Times New Roman" w:eastAsia="Times New Roman" w:hAnsi="Times New Roman" w:cs="Times New Roman"/>
          <w:sz w:val="24"/>
          <w:szCs w:val="24"/>
        </w:rPr>
        <w:t xml:space="preserve">: </w:t>
      </w:r>
    </w:p>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domiciliat(ă) în localitatea ………………………………………, str………………………………………., nr………….…, judeţul ………………………., posesor al /posesoare a cărţii de identitate seria ……., nr………….…, eliberată de ……………………………………………. la data de ………………………, stu</w:t>
      </w:r>
      <w:r>
        <w:rPr>
          <w:rFonts w:ascii="Times New Roman" w:eastAsia="Times New Roman" w:hAnsi="Times New Roman" w:cs="Times New Roman"/>
          <w:sz w:val="24"/>
          <w:szCs w:val="24"/>
        </w:rPr>
        <w:t>dent(ă) la Academia de Studii Economice din Bucure</w:t>
      </w:r>
      <w:r>
        <w:rPr>
          <w:rFonts w:ascii="Cambria Math" w:eastAsia="Cambria Math" w:hAnsi="Cambria Math" w:cs="Cambria Math"/>
          <w:sz w:val="24"/>
          <w:szCs w:val="24"/>
        </w:rPr>
        <w:t>ş</w:t>
      </w:r>
      <w:r>
        <w:rPr>
          <w:rFonts w:ascii="Times New Roman" w:eastAsia="Times New Roman" w:hAnsi="Times New Roman" w:cs="Times New Roman"/>
          <w:sz w:val="24"/>
          <w:szCs w:val="24"/>
        </w:rPr>
        <w:t>ti, Facultatea CIG anul II, programul de masterat: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6E116E" w:rsidRDefault="006E116E">
      <w:pPr>
        <w:spacing w:after="0" w:line="240" w:lineRule="auto"/>
        <w:ind w:left="0" w:hanging="2"/>
        <w:jc w:val="both"/>
        <w:rPr>
          <w:rFonts w:ascii="Times New Roman" w:eastAsia="Times New Roman" w:hAnsi="Times New Roman" w:cs="Times New Roman"/>
          <w:sz w:val="24"/>
          <w:szCs w:val="24"/>
        </w:rPr>
      </w:pPr>
    </w:p>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Perioada stagiului de practică</w:t>
      </w:r>
      <w:r>
        <w:rPr>
          <w:rFonts w:ascii="Times New Roman" w:eastAsia="Times New Roman" w:hAnsi="Times New Roman" w:cs="Times New Roman"/>
          <w:sz w:val="24"/>
          <w:szCs w:val="24"/>
        </w:rPr>
        <w:t>: Practicantul a efectuat un stagiu de practică în cadrul instit</w:t>
      </w:r>
      <w:r>
        <w:rPr>
          <w:rFonts w:ascii="Times New Roman" w:eastAsia="Times New Roman" w:hAnsi="Times New Roman" w:cs="Times New Roman"/>
          <w:sz w:val="24"/>
          <w:szCs w:val="24"/>
        </w:rPr>
        <w:t>uţiei gazdă în perioada ………………………………………, câte ……. ore/zi, totalizând un număr de 280 ore de activitate practică efectivă.</w:t>
      </w:r>
    </w:p>
    <w:p w:rsidR="006E116E" w:rsidRDefault="006E116E">
      <w:pPr>
        <w:spacing w:after="0" w:line="240" w:lineRule="auto"/>
        <w:ind w:left="0" w:hanging="2"/>
        <w:jc w:val="both"/>
        <w:rPr>
          <w:rFonts w:ascii="Times New Roman" w:eastAsia="Times New Roman" w:hAnsi="Times New Roman" w:cs="Times New Roman"/>
          <w:sz w:val="24"/>
          <w:szCs w:val="24"/>
        </w:rPr>
      </w:pPr>
    </w:p>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Locul de efectuare a practicii</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 ………………………………………………….......…</w:t>
      </w:r>
    </w:p>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Tutore desemnat de către unitat</w:t>
      </w:r>
      <w:r>
        <w:rPr>
          <w:rFonts w:ascii="Times New Roman" w:eastAsia="Times New Roman" w:hAnsi="Times New Roman" w:cs="Times New Roman"/>
          <w:b/>
          <w:sz w:val="24"/>
          <w:szCs w:val="24"/>
        </w:rPr>
        <w:t>ea parteneră de practică</w:t>
      </w:r>
      <w:r>
        <w:rPr>
          <w:rFonts w:ascii="Times New Roman" w:eastAsia="Times New Roman" w:hAnsi="Times New Roman" w:cs="Times New Roman"/>
          <w:sz w:val="24"/>
          <w:szCs w:val="24"/>
        </w:rPr>
        <w:t>:</w:t>
      </w:r>
    </w:p>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Numele </w:t>
      </w:r>
      <w:r>
        <w:rPr>
          <w:rFonts w:ascii="Cambria Math" w:eastAsia="Cambria Math" w:hAnsi="Cambria Math" w:cs="Cambria Math"/>
          <w:sz w:val="24"/>
          <w:szCs w:val="24"/>
        </w:rPr>
        <w:t>ş</w:t>
      </w:r>
      <w:r>
        <w:rPr>
          <w:rFonts w:ascii="Times New Roman" w:eastAsia="Times New Roman" w:hAnsi="Times New Roman" w:cs="Times New Roman"/>
          <w:sz w:val="24"/>
          <w:szCs w:val="24"/>
        </w:rPr>
        <w:t>i prenumele: ……………………………………………………………...</w:t>
      </w:r>
    </w:p>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Funcţia: ……………………………………………………………………………………</w:t>
      </w:r>
    </w:p>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Telefon/e-mail: ……………………………………………………......................................</w:t>
      </w:r>
    </w:p>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Aprecierea activităţii studentului practicant, efectuată de tutore</w:t>
      </w:r>
      <w:r>
        <w:rPr>
          <w:rFonts w:ascii="Times New Roman" w:eastAsia="Times New Roman" w:hAnsi="Times New Roman" w:cs="Times New Roman"/>
          <w:sz w:val="24"/>
          <w:szCs w:val="24"/>
        </w:rPr>
        <w:t>:</w:t>
      </w:r>
    </w:p>
    <w:tbl>
      <w:tblPr>
        <w:tblStyle w:val="a6"/>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5"/>
        <w:gridCol w:w="878"/>
      </w:tblGrid>
      <w:tr w:rsidR="006E116E">
        <w:trPr>
          <w:trHeight w:val="242"/>
        </w:trPr>
        <w:tc>
          <w:tcPr>
            <w:tcW w:w="8365" w:type="dxa"/>
            <w:vAlign w:val="center"/>
          </w:tcPr>
          <w:p w:rsidR="006E116E" w:rsidRDefault="009534D9">
            <w:pP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Criteriu</w:t>
            </w:r>
          </w:p>
        </w:tc>
        <w:tc>
          <w:tcPr>
            <w:tcW w:w="878" w:type="dxa"/>
            <w:vAlign w:val="center"/>
          </w:tcPr>
          <w:p w:rsidR="006E116E" w:rsidRDefault="009534D9">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Notă*</w:t>
            </w:r>
          </w:p>
        </w:tc>
      </w:tr>
      <w:tr w:rsidR="006E116E">
        <w:tc>
          <w:tcPr>
            <w:tcW w:w="8365" w:type="dxa"/>
          </w:tcPr>
          <w:p w:rsidR="006E116E" w:rsidRDefault="009534D9">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Respectarea orarului de lucru, a normelor de disciplină şi organizare a muncii </w:t>
            </w:r>
          </w:p>
        </w:tc>
        <w:tc>
          <w:tcPr>
            <w:tcW w:w="878" w:type="dxa"/>
          </w:tcPr>
          <w:p w:rsidR="006E116E" w:rsidRDefault="006E116E">
            <w:pPr>
              <w:spacing w:after="0" w:line="240" w:lineRule="auto"/>
              <w:ind w:left="0" w:hanging="2"/>
              <w:jc w:val="both"/>
              <w:rPr>
                <w:rFonts w:ascii="Times New Roman" w:eastAsia="Times New Roman" w:hAnsi="Times New Roman" w:cs="Times New Roman"/>
                <w:color w:val="000000"/>
                <w:sz w:val="24"/>
                <w:szCs w:val="24"/>
              </w:rPr>
            </w:pPr>
          </w:p>
        </w:tc>
      </w:tr>
      <w:tr w:rsidR="006E116E">
        <w:tc>
          <w:tcPr>
            <w:tcW w:w="8365" w:type="dxa"/>
          </w:tcPr>
          <w:p w:rsidR="006E116E" w:rsidRDefault="009534D9">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Îndeplinirea sarcinilor de muncă stabilite de către tutore</w:t>
            </w:r>
          </w:p>
        </w:tc>
        <w:tc>
          <w:tcPr>
            <w:tcW w:w="878" w:type="dxa"/>
          </w:tcPr>
          <w:p w:rsidR="006E116E" w:rsidRDefault="006E116E">
            <w:pPr>
              <w:spacing w:after="0" w:line="240" w:lineRule="auto"/>
              <w:ind w:left="0" w:hanging="2"/>
              <w:jc w:val="both"/>
              <w:rPr>
                <w:rFonts w:ascii="Times New Roman" w:eastAsia="Times New Roman" w:hAnsi="Times New Roman" w:cs="Times New Roman"/>
                <w:color w:val="000000"/>
                <w:sz w:val="24"/>
                <w:szCs w:val="24"/>
              </w:rPr>
            </w:pPr>
          </w:p>
        </w:tc>
      </w:tr>
      <w:tr w:rsidR="006E116E">
        <w:tc>
          <w:tcPr>
            <w:tcW w:w="8365" w:type="dxa"/>
          </w:tcPr>
          <w:p w:rsidR="006E116E" w:rsidRDefault="009534D9">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Gradul de însuşire a cuno</w:t>
            </w:r>
            <w:r>
              <w:rPr>
                <w:rFonts w:ascii="Cambria Math" w:eastAsia="Cambria Math" w:hAnsi="Cambria Math" w:cs="Cambria Math"/>
                <w:sz w:val="24"/>
                <w:szCs w:val="24"/>
              </w:rPr>
              <w:t>ş</w:t>
            </w:r>
            <w:r>
              <w:rPr>
                <w:rFonts w:ascii="Times New Roman" w:eastAsia="Times New Roman" w:hAnsi="Times New Roman" w:cs="Times New Roman"/>
                <w:sz w:val="24"/>
                <w:szCs w:val="24"/>
              </w:rPr>
              <w:t>tin</w:t>
            </w:r>
            <w:r>
              <w:rPr>
                <w:rFonts w:ascii="Cambria Math" w:eastAsia="Cambria Math" w:hAnsi="Cambria Math" w:cs="Cambria Math"/>
                <w:sz w:val="24"/>
                <w:szCs w:val="24"/>
              </w:rPr>
              <w:t>ț</w:t>
            </w:r>
            <w:r>
              <w:rPr>
                <w:rFonts w:ascii="Times New Roman" w:eastAsia="Times New Roman" w:hAnsi="Times New Roman" w:cs="Times New Roman"/>
                <w:sz w:val="24"/>
                <w:szCs w:val="24"/>
              </w:rPr>
              <w:t>elor practice</w:t>
            </w:r>
          </w:p>
        </w:tc>
        <w:tc>
          <w:tcPr>
            <w:tcW w:w="878" w:type="dxa"/>
          </w:tcPr>
          <w:p w:rsidR="006E116E" w:rsidRDefault="006E116E">
            <w:pPr>
              <w:spacing w:after="0" w:line="240" w:lineRule="auto"/>
              <w:ind w:left="0" w:hanging="2"/>
              <w:jc w:val="both"/>
              <w:rPr>
                <w:rFonts w:ascii="Times New Roman" w:eastAsia="Times New Roman" w:hAnsi="Times New Roman" w:cs="Times New Roman"/>
                <w:color w:val="000000"/>
                <w:sz w:val="24"/>
                <w:szCs w:val="24"/>
              </w:rPr>
            </w:pPr>
          </w:p>
        </w:tc>
      </w:tr>
      <w:tr w:rsidR="006E116E">
        <w:tc>
          <w:tcPr>
            <w:tcW w:w="8365" w:type="dxa"/>
          </w:tcPr>
          <w:p w:rsidR="006E116E" w:rsidRDefault="009534D9">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Modul de interacţiune cu ceilalţi membrii ai colectivului</w:t>
            </w:r>
          </w:p>
        </w:tc>
        <w:tc>
          <w:tcPr>
            <w:tcW w:w="878" w:type="dxa"/>
          </w:tcPr>
          <w:p w:rsidR="006E116E" w:rsidRDefault="006E116E">
            <w:pPr>
              <w:spacing w:after="0" w:line="240" w:lineRule="auto"/>
              <w:ind w:left="0" w:hanging="2"/>
              <w:jc w:val="both"/>
              <w:rPr>
                <w:rFonts w:ascii="Times New Roman" w:eastAsia="Times New Roman" w:hAnsi="Times New Roman" w:cs="Times New Roman"/>
                <w:color w:val="000000"/>
                <w:sz w:val="24"/>
                <w:szCs w:val="24"/>
              </w:rPr>
            </w:pPr>
          </w:p>
        </w:tc>
      </w:tr>
      <w:tr w:rsidR="006E116E">
        <w:tc>
          <w:tcPr>
            <w:tcW w:w="8365" w:type="dxa"/>
          </w:tcPr>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Nota finală</w:t>
            </w:r>
          </w:p>
        </w:tc>
        <w:tc>
          <w:tcPr>
            <w:tcW w:w="878" w:type="dxa"/>
          </w:tcPr>
          <w:p w:rsidR="006E116E" w:rsidRDefault="006E116E">
            <w:pPr>
              <w:spacing w:after="0" w:line="240" w:lineRule="auto"/>
              <w:ind w:left="0" w:hanging="2"/>
              <w:jc w:val="both"/>
              <w:rPr>
                <w:rFonts w:ascii="Times New Roman" w:eastAsia="Times New Roman" w:hAnsi="Times New Roman" w:cs="Times New Roman"/>
                <w:color w:val="000000"/>
                <w:sz w:val="24"/>
                <w:szCs w:val="24"/>
              </w:rPr>
            </w:pPr>
          </w:p>
        </w:tc>
      </w:tr>
    </w:tbl>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*Nota finală este reprezentată de media aritmetică a notelor acordate pe fiecare criteriu în parte. Notele pot varia între 1 şi 10.</w:t>
      </w:r>
    </w:p>
    <w:p w:rsidR="006E116E" w:rsidRDefault="006E116E">
      <w:pPr>
        <w:spacing w:after="0" w:line="240" w:lineRule="auto"/>
        <w:ind w:left="0" w:hanging="2"/>
        <w:rPr>
          <w:rFonts w:ascii="Times New Roman" w:eastAsia="Times New Roman" w:hAnsi="Times New Roman" w:cs="Times New Roman"/>
          <w:sz w:val="24"/>
          <w:szCs w:val="24"/>
        </w:rPr>
      </w:pPr>
    </w:p>
    <w:p w:rsidR="006E116E" w:rsidRDefault="009534D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Alte observaţii:</w:t>
      </w:r>
    </w:p>
    <w:p w:rsidR="006E116E" w:rsidRDefault="006E116E">
      <w:pPr>
        <w:spacing w:after="0" w:line="240" w:lineRule="auto"/>
        <w:ind w:left="0" w:hanging="2"/>
        <w:rPr>
          <w:rFonts w:ascii="Times New Roman" w:eastAsia="Times New Roman" w:hAnsi="Times New Roman" w:cs="Times New Roman"/>
          <w:sz w:val="24"/>
          <w:szCs w:val="24"/>
        </w:rPr>
      </w:pPr>
    </w:p>
    <w:p w:rsidR="006E116E" w:rsidRDefault="009534D9">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Reprezentant legal                                     </w:t>
      </w:r>
    </w:p>
    <w:p w:rsidR="006E116E" w:rsidRDefault="009534D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Instituţie organizatoare de practică </w:t>
      </w:r>
    </w:p>
    <w:p w:rsidR="006E116E" w:rsidRDefault="009534D9">
      <w:pPr>
        <w:spacing w:after="0" w:line="240" w:lineRule="auto"/>
        <w:ind w:left="0" w:hanging="2"/>
        <w:jc w:val="center"/>
        <w:rPr>
          <w:rFonts w:ascii="Times New Roman" w:eastAsia="Times New Roman" w:hAnsi="Times New Roman" w:cs="Times New Roman"/>
          <w:sz w:val="24"/>
          <w:szCs w:val="24"/>
        </w:rPr>
      </w:pPr>
      <w:bookmarkStart w:id="9" w:name="_heading=h.4d34og8" w:colFirst="0" w:colLast="0"/>
      <w:bookmarkEnd w:id="9"/>
      <w:r>
        <w:rPr>
          <w:rFonts w:ascii="Times New Roman" w:eastAsia="Times New Roman" w:hAnsi="Times New Roman" w:cs="Times New Roman"/>
          <w:b/>
          <w:sz w:val="24"/>
          <w:szCs w:val="24"/>
        </w:rPr>
        <w:t>Tutore</w:t>
      </w:r>
    </w:p>
    <w:sectPr w:rsidR="006E116E">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4D9" w:rsidRDefault="009534D9">
      <w:pPr>
        <w:spacing w:after="0" w:line="240" w:lineRule="auto"/>
        <w:ind w:left="0" w:hanging="2"/>
      </w:pPr>
      <w:r>
        <w:separator/>
      </w:r>
    </w:p>
  </w:endnote>
  <w:endnote w:type="continuationSeparator" w:id="0">
    <w:p w:rsidR="009534D9" w:rsidRDefault="009534D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16E" w:rsidRDefault="009534D9">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6E116E" w:rsidRDefault="006E116E">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16E" w:rsidRDefault="009534D9">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sidR="00D338EC">
      <w:rPr>
        <w:color w:val="000000"/>
      </w:rPr>
      <w:fldChar w:fldCharType="separate"/>
    </w:r>
    <w:r w:rsidR="00D338EC">
      <w:rPr>
        <w:noProof/>
        <w:color w:val="000000"/>
      </w:rPr>
      <w:t>2</w:t>
    </w:r>
    <w:r>
      <w:rPr>
        <w:color w:val="000000"/>
      </w:rPr>
      <w:fldChar w:fldCharType="end"/>
    </w:r>
  </w:p>
  <w:p w:rsidR="006E116E" w:rsidRDefault="006E116E">
    <w:pPr>
      <w:pBdr>
        <w:top w:val="nil"/>
        <w:left w:val="nil"/>
        <w:bottom w:val="nil"/>
        <w:right w:val="nil"/>
        <w:between w:val="nil"/>
      </w:pBdr>
      <w:spacing w:after="0"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8EC" w:rsidRDefault="00D338E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4D9" w:rsidRDefault="009534D9">
      <w:pPr>
        <w:spacing w:after="0" w:line="240" w:lineRule="auto"/>
        <w:ind w:left="0" w:hanging="2"/>
      </w:pPr>
      <w:r>
        <w:separator/>
      </w:r>
    </w:p>
  </w:footnote>
  <w:footnote w:type="continuationSeparator" w:id="0">
    <w:p w:rsidR="009534D9" w:rsidRDefault="009534D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8EC" w:rsidRDefault="00D338E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16E" w:rsidRDefault="006E116E">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bl>
    <w:tblPr>
      <w:tblStyle w:val="a7"/>
      <w:tblW w:w="9463" w:type="dxa"/>
      <w:jc w:val="center"/>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729"/>
      <w:gridCol w:w="6033"/>
      <w:gridCol w:w="1701"/>
    </w:tblGrid>
    <w:tr w:rsidR="006E116E">
      <w:trPr>
        <w:jc w:val="center"/>
      </w:trPr>
      <w:tc>
        <w:tcPr>
          <w:tcW w:w="1729" w:type="dxa"/>
          <w:vAlign w:val="center"/>
        </w:tcPr>
        <w:p w:rsidR="006E116E" w:rsidRDefault="009534D9">
          <w:pPr>
            <w:spacing w:after="0" w:line="240" w:lineRule="auto"/>
            <w:ind w:left="0" w:hanging="2"/>
            <w:jc w:val="center"/>
            <w:rPr>
              <w:rFonts w:ascii="Arial Narrow" w:eastAsia="Arial Narrow" w:hAnsi="Arial Narrow" w:cs="Arial Narrow"/>
              <w:color w:val="5F497A"/>
              <w:sz w:val="20"/>
              <w:szCs w:val="20"/>
            </w:rPr>
          </w:pPr>
          <w:r>
            <w:rPr>
              <w:rFonts w:ascii="Arial Narrow" w:eastAsia="Arial Narrow" w:hAnsi="Arial Narrow" w:cs="Arial Narrow"/>
              <w:b/>
              <w:color w:val="5F497A"/>
              <w:sz w:val="20"/>
              <w:szCs w:val="20"/>
            </w:rPr>
            <w:t>GHID DE PRACTICĂ</w:t>
          </w:r>
        </w:p>
        <w:p w:rsidR="006E116E" w:rsidRDefault="009534D9">
          <w:pPr>
            <w:spacing w:after="0" w:line="240" w:lineRule="auto"/>
            <w:ind w:left="0" w:hanging="2"/>
            <w:jc w:val="center"/>
            <w:rPr>
              <w:rFonts w:ascii="Arial Narrow" w:eastAsia="Arial Narrow" w:hAnsi="Arial Narrow" w:cs="Arial Narrow"/>
              <w:color w:val="5F497A"/>
              <w:sz w:val="20"/>
              <w:szCs w:val="20"/>
            </w:rPr>
          </w:pPr>
          <w:r>
            <w:rPr>
              <w:rFonts w:ascii="Arial Narrow" w:eastAsia="Arial Narrow" w:hAnsi="Arial Narrow" w:cs="Arial Narrow"/>
              <w:b/>
              <w:color w:val="5F497A"/>
              <w:sz w:val="20"/>
              <w:szCs w:val="20"/>
            </w:rPr>
            <w:t>MASTERAT</w:t>
          </w:r>
          <w:r>
            <w:rPr>
              <w:noProof/>
            </w:rPr>
            <mc:AlternateContent>
              <mc:Choice Requires="wps">
                <w:drawing>
                  <wp:anchor distT="0" distB="0" distL="114300" distR="114300" simplePos="0" relativeHeight="251658240" behindDoc="0" locked="0" layoutInCell="1" hidden="0" allowOverlap="1">
                    <wp:simplePos x="0" y="0"/>
                    <wp:positionH relativeFrom="column">
                      <wp:posOffset>50801</wp:posOffset>
                    </wp:positionH>
                    <wp:positionV relativeFrom="paragraph">
                      <wp:posOffset>177800</wp:posOffset>
                    </wp:positionV>
                    <wp:extent cx="0" cy="2857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339593" y="3780000"/>
                              <a:ext cx="6012815" cy="0"/>
                            </a:xfrm>
                            <a:prstGeom prst="straightConnector1">
                              <a:avLst/>
                            </a:prstGeom>
                            <a:noFill/>
                            <a:ln w="28575" cap="flat" cmpd="sng">
                              <a:solidFill>
                                <a:srgbClr val="7030A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177800</wp:posOffset>
                    </wp:positionV>
                    <wp:extent cx="0" cy="28575"/>
                    <wp:effectExtent b="0" l="0" r="0" t="0"/>
                    <wp:wrapNone/>
                    <wp:docPr id="10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28575"/>
                            </a:xfrm>
                            <a:prstGeom prst="rect"/>
                            <a:ln/>
                          </pic:spPr>
                        </pic:pic>
                      </a:graphicData>
                    </a:graphic>
                  </wp:anchor>
                </w:drawing>
              </mc:Fallback>
            </mc:AlternateContent>
          </w:r>
        </w:p>
      </w:tc>
      <w:tc>
        <w:tcPr>
          <w:tcW w:w="6033" w:type="dxa"/>
          <w:vAlign w:val="center"/>
        </w:tcPr>
        <w:p w:rsidR="006E116E" w:rsidRDefault="00067992">
          <w:pPr>
            <w:spacing w:after="0" w:line="240" w:lineRule="auto"/>
            <w:ind w:left="0" w:hanging="2"/>
            <w:jc w:val="center"/>
            <w:rPr>
              <w:rFonts w:ascii="Arial Narrow" w:eastAsia="Arial Narrow" w:hAnsi="Arial Narrow" w:cs="Arial Narrow"/>
              <w:color w:val="5F497A"/>
              <w:sz w:val="20"/>
              <w:szCs w:val="20"/>
            </w:rPr>
          </w:pPr>
          <w:r>
            <w:rPr>
              <w:noProof/>
              <w:color w:val="000000"/>
            </w:rPr>
            <w:drawing>
              <wp:inline distT="0" distB="0" distL="0" distR="0" wp14:anchorId="4171413B" wp14:editId="30E05E15">
                <wp:extent cx="3714750" cy="431754"/>
                <wp:effectExtent l="0" t="0" r="0" b="6985"/>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980223" cy="462609"/>
                        </a:xfrm>
                        <a:prstGeom prst="rect">
                          <a:avLst/>
                        </a:prstGeom>
                        <a:ln/>
                      </pic:spPr>
                    </pic:pic>
                  </a:graphicData>
                </a:graphic>
              </wp:inline>
            </w:drawing>
          </w:r>
        </w:p>
      </w:tc>
      <w:tc>
        <w:tcPr>
          <w:tcW w:w="1701" w:type="dxa"/>
          <w:vAlign w:val="center"/>
        </w:tcPr>
        <w:p w:rsidR="006E116E" w:rsidRDefault="009534D9">
          <w:pPr>
            <w:spacing w:after="0" w:line="240" w:lineRule="auto"/>
            <w:ind w:left="0" w:hanging="2"/>
            <w:jc w:val="center"/>
            <w:rPr>
              <w:rFonts w:ascii="Arial Narrow" w:eastAsia="Arial Narrow" w:hAnsi="Arial Narrow" w:cs="Arial Narrow"/>
              <w:color w:val="5F497A"/>
              <w:sz w:val="20"/>
              <w:szCs w:val="20"/>
            </w:rPr>
          </w:pPr>
          <w:r>
            <w:rPr>
              <w:rFonts w:ascii="Arial Narrow" w:eastAsia="Arial Narrow" w:hAnsi="Arial Narrow" w:cs="Arial Narrow"/>
              <w:b/>
              <w:color w:val="5F497A"/>
              <w:sz w:val="20"/>
              <w:szCs w:val="20"/>
            </w:rPr>
            <w:t>ANUL UNIVERSITAR 202</w:t>
          </w:r>
          <w:r w:rsidR="00067992">
            <w:rPr>
              <w:rFonts w:ascii="Arial Narrow" w:eastAsia="Arial Narrow" w:hAnsi="Arial Narrow" w:cs="Arial Narrow"/>
              <w:b/>
              <w:color w:val="5F497A"/>
              <w:sz w:val="20"/>
              <w:szCs w:val="20"/>
            </w:rPr>
            <w:t>2</w:t>
          </w:r>
          <w:r>
            <w:rPr>
              <w:rFonts w:ascii="Arial Narrow" w:eastAsia="Arial Narrow" w:hAnsi="Arial Narrow" w:cs="Arial Narrow"/>
              <w:b/>
              <w:color w:val="5F497A"/>
              <w:sz w:val="20"/>
              <w:szCs w:val="20"/>
            </w:rPr>
            <w:t xml:space="preserve"> - 202</w:t>
          </w:r>
          <w:r w:rsidR="00067992">
            <w:rPr>
              <w:rFonts w:ascii="Arial Narrow" w:eastAsia="Arial Narrow" w:hAnsi="Arial Narrow" w:cs="Arial Narrow"/>
              <w:b/>
              <w:color w:val="5F497A"/>
              <w:sz w:val="20"/>
              <w:szCs w:val="20"/>
            </w:rPr>
            <w:t>3</w:t>
          </w:r>
        </w:p>
      </w:tc>
    </w:tr>
  </w:tbl>
  <w:p w:rsidR="006E116E" w:rsidRDefault="006E116E">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16E" w:rsidRDefault="006E116E">
    <w:pPr>
      <w:widowControl w:val="0"/>
      <w:pBdr>
        <w:top w:val="nil"/>
        <w:left w:val="nil"/>
        <w:bottom w:val="nil"/>
        <w:right w:val="nil"/>
        <w:between w:val="nil"/>
      </w:pBdr>
      <w:spacing w:after="0"/>
      <w:ind w:left="0" w:hanging="2"/>
      <w:rPr>
        <w:color w:val="000000"/>
      </w:rPr>
    </w:pPr>
  </w:p>
  <w:tbl>
    <w:tblPr>
      <w:tblStyle w:val="a8"/>
      <w:tblW w:w="9242" w:type="dxa"/>
      <w:jc w:val="center"/>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155"/>
      <w:gridCol w:w="1155"/>
      <w:gridCol w:w="1155"/>
      <w:gridCol w:w="1156"/>
      <w:gridCol w:w="1155"/>
      <w:gridCol w:w="1155"/>
      <w:gridCol w:w="1155"/>
      <w:gridCol w:w="1156"/>
    </w:tblGrid>
    <w:tr w:rsidR="006E116E">
      <w:trPr>
        <w:jc w:val="center"/>
      </w:trPr>
      <w:tc>
        <w:tcPr>
          <w:tcW w:w="1155" w:type="dxa"/>
          <w:vAlign w:val="center"/>
        </w:tcPr>
        <w:p w:rsidR="006E116E" w:rsidRDefault="006E116E">
          <w:pPr>
            <w:spacing w:after="0" w:line="240" w:lineRule="auto"/>
            <w:ind w:left="0" w:hanging="2"/>
            <w:jc w:val="center"/>
            <w:rPr>
              <w:rFonts w:ascii="Arial Narrow" w:eastAsia="Arial Narrow" w:hAnsi="Arial Narrow" w:cs="Arial Narrow"/>
              <w:color w:val="0070C0"/>
            </w:rPr>
          </w:pPr>
        </w:p>
      </w:tc>
      <w:tc>
        <w:tcPr>
          <w:tcW w:w="1155" w:type="dxa"/>
          <w:vAlign w:val="center"/>
        </w:tcPr>
        <w:p w:rsidR="006E116E" w:rsidRDefault="006E116E">
          <w:pPr>
            <w:spacing w:after="0" w:line="240" w:lineRule="auto"/>
            <w:ind w:left="0" w:hanging="2"/>
            <w:jc w:val="center"/>
            <w:rPr>
              <w:rFonts w:ascii="Arial Narrow" w:eastAsia="Arial Narrow" w:hAnsi="Arial Narrow" w:cs="Arial Narrow"/>
              <w:color w:val="0070C0"/>
            </w:rPr>
          </w:pPr>
        </w:p>
      </w:tc>
      <w:tc>
        <w:tcPr>
          <w:tcW w:w="1155" w:type="dxa"/>
          <w:vAlign w:val="center"/>
        </w:tcPr>
        <w:p w:rsidR="006E116E" w:rsidRDefault="006E116E">
          <w:pPr>
            <w:spacing w:after="0" w:line="240" w:lineRule="auto"/>
            <w:ind w:left="0" w:hanging="2"/>
            <w:jc w:val="center"/>
            <w:rPr>
              <w:rFonts w:ascii="Arial Narrow" w:eastAsia="Arial Narrow" w:hAnsi="Arial Narrow" w:cs="Arial Narrow"/>
              <w:color w:val="0070C0"/>
            </w:rPr>
          </w:pPr>
        </w:p>
      </w:tc>
      <w:tc>
        <w:tcPr>
          <w:tcW w:w="1156" w:type="dxa"/>
          <w:vAlign w:val="center"/>
        </w:tcPr>
        <w:p w:rsidR="006E116E" w:rsidRDefault="006E116E">
          <w:pPr>
            <w:spacing w:after="0" w:line="240" w:lineRule="auto"/>
            <w:ind w:left="0" w:hanging="2"/>
            <w:jc w:val="center"/>
            <w:rPr>
              <w:rFonts w:ascii="Arial Narrow" w:eastAsia="Arial Narrow" w:hAnsi="Arial Narrow" w:cs="Arial Narrow"/>
              <w:color w:val="0070C0"/>
            </w:rPr>
          </w:pPr>
        </w:p>
      </w:tc>
      <w:tc>
        <w:tcPr>
          <w:tcW w:w="1155" w:type="dxa"/>
          <w:vAlign w:val="center"/>
        </w:tcPr>
        <w:p w:rsidR="006E116E" w:rsidRDefault="006E116E">
          <w:pPr>
            <w:spacing w:after="0" w:line="240" w:lineRule="auto"/>
            <w:ind w:left="0" w:hanging="2"/>
            <w:jc w:val="center"/>
            <w:rPr>
              <w:rFonts w:ascii="Arial Narrow" w:eastAsia="Arial Narrow" w:hAnsi="Arial Narrow" w:cs="Arial Narrow"/>
              <w:color w:val="0070C0"/>
            </w:rPr>
          </w:pPr>
        </w:p>
      </w:tc>
      <w:tc>
        <w:tcPr>
          <w:tcW w:w="1155" w:type="dxa"/>
          <w:vAlign w:val="center"/>
        </w:tcPr>
        <w:p w:rsidR="006E116E" w:rsidRDefault="006E116E">
          <w:pPr>
            <w:spacing w:after="0" w:line="240" w:lineRule="auto"/>
            <w:ind w:left="0" w:hanging="2"/>
            <w:jc w:val="center"/>
            <w:rPr>
              <w:rFonts w:ascii="Arial Narrow" w:eastAsia="Arial Narrow" w:hAnsi="Arial Narrow" w:cs="Arial Narrow"/>
              <w:color w:val="0070C0"/>
            </w:rPr>
          </w:pPr>
        </w:p>
      </w:tc>
      <w:tc>
        <w:tcPr>
          <w:tcW w:w="1155" w:type="dxa"/>
          <w:vAlign w:val="center"/>
        </w:tcPr>
        <w:p w:rsidR="006E116E" w:rsidRDefault="006E116E">
          <w:pPr>
            <w:spacing w:after="0" w:line="240" w:lineRule="auto"/>
            <w:ind w:left="0" w:hanging="2"/>
            <w:jc w:val="center"/>
            <w:rPr>
              <w:rFonts w:ascii="Arial Narrow" w:eastAsia="Arial Narrow" w:hAnsi="Arial Narrow" w:cs="Arial Narrow"/>
              <w:color w:val="0070C0"/>
            </w:rPr>
          </w:pPr>
        </w:p>
      </w:tc>
      <w:tc>
        <w:tcPr>
          <w:tcW w:w="1156" w:type="dxa"/>
          <w:vAlign w:val="center"/>
        </w:tcPr>
        <w:p w:rsidR="006E116E" w:rsidRDefault="006E116E">
          <w:pPr>
            <w:spacing w:after="0" w:line="240" w:lineRule="auto"/>
            <w:ind w:left="0" w:hanging="2"/>
            <w:jc w:val="center"/>
            <w:rPr>
              <w:rFonts w:ascii="Arial Narrow" w:eastAsia="Arial Narrow" w:hAnsi="Arial Narrow" w:cs="Arial Narrow"/>
              <w:color w:val="0070C0"/>
            </w:rPr>
          </w:pPr>
        </w:p>
      </w:tc>
    </w:tr>
  </w:tbl>
  <w:tbl>
    <w:tblPr>
      <w:tblStyle w:val="a7"/>
      <w:tblW w:w="9242" w:type="dxa"/>
      <w:jc w:val="center"/>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155"/>
      <w:gridCol w:w="1155"/>
      <w:gridCol w:w="1155"/>
      <w:gridCol w:w="1156"/>
      <w:gridCol w:w="1155"/>
      <w:gridCol w:w="1155"/>
      <w:gridCol w:w="1155"/>
      <w:gridCol w:w="1156"/>
    </w:tblGrid>
    <w:tr w:rsidR="00D338EC" w:rsidTr="006E2FB9">
      <w:trPr>
        <w:jc w:val="center"/>
      </w:trPr>
      <w:tc>
        <w:tcPr>
          <w:tcW w:w="1155" w:type="dxa"/>
          <w:vAlign w:val="center"/>
        </w:tcPr>
        <w:p w:rsidR="00D338EC" w:rsidRDefault="00D338EC" w:rsidP="00D338EC">
          <w:pPr>
            <w:spacing w:after="0" w:line="240" w:lineRule="auto"/>
            <w:ind w:left="0" w:hanging="2"/>
            <w:jc w:val="center"/>
            <w:rPr>
              <w:rFonts w:ascii="Arial Narrow" w:eastAsia="Arial Narrow" w:hAnsi="Arial Narrow" w:cs="Arial Narrow"/>
              <w:color w:val="0070C0"/>
            </w:rPr>
          </w:pPr>
        </w:p>
      </w:tc>
      <w:tc>
        <w:tcPr>
          <w:tcW w:w="1155" w:type="dxa"/>
          <w:vAlign w:val="center"/>
        </w:tcPr>
        <w:p w:rsidR="00D338EC" w:rsidRDefault="00D338EC" w:rsidP="00D338EC">
          <w:pPr>
            <w:spacing w:after="0" w:line="240" w:lineRule="auto"/>
            <w:ind w:left="0" w:hanging="2"/>
            <w:jc w:val="center"/>
            <w:rPr>
              <w:rFonts w:ascii="Arial Narrow" w:eastAsia="Arial Narrow" w:hAnsi="Arial Narrow" w:cs="Arial Narrow"/>
              <w:color w:val="0070C0"/>
            </w:rPr>
          </w:pPr>
        </w:p>
      </w:tc>
      <w:tc>
        <w:tcPr>
          <w:tcW w:w="1155" w:type="dxa"/>
          <w:vAlign w:val="center"/>
        </w:tcPr>
        <w:p w:rsidR="00D338EC" w:rsidRDefault="00D338EC" w:rsidP="00D338EC">
          <w:pPr>
            <w:spacing w:after="0" w:line="240" w:lineRule="auto"/>
            <w:ind w:left="0" w:hanging="2"/>
            <w:jc w:val="center"/>
            <w:rPr>
              <w:rFonts w:ascii="Arial Narrow" w:eastAsia="Arial Narrow" w:hAnsi="Arial Narrow" w:cs="Arial Narrow"/>
              <w:color w:val="0070C0"/>
            </w:rPr>
          </w:pPr>
        </w:p>
      </w:tc>
      <w:tc>
        <w:tcPr>
          <w:tcW w:w="1156" w:type="dxa"/>
          <w:vAlign w:val="center"/>
        </w:tcPr>
        <w:p w:rsidR="00D338EC" w:rsidRDefault="00D338EC" w:rsidP="00D338EC">
          <w:pPr>
            <w:spacing w:after="0" w:line="240" w:lineRule="auto"/>
            <w:ind w:left="0" w:hanging="2"/>
            <w:jc w:val="center"/>
            <w:rPr>
              <w:rFonts w:ascii="Arial Narrow" w:eastAsia="Arial Narrow" w:hAnsi="Arial Narrow" w:cs="Arial Narrow"/>
              <w:color w:val="0070C0"/>
            </w:rPr>
          </w:pPr>
        </w:p>
      </w:tc>
      <w:tc>
        <w:tcPr>
          <w:tcW w:w="1155" w:type="dxa"/>
          <w:vAlign w:val="center"/>
        </w:tcPr>
        <w:p w:rsidR="00D338EC" w:rsidRDefault="00D338EC" w:rsidP="00D338EC">
          <w:pPr>
            <w:spacing w:after="0" w:line="240" w:lineRule="auto"/>
            <w:ind w:left="0" w:hanging="2"/>
            <w:jc w:val="center"/>
            <w:rPr>
              <w:rFonts w:ascii="Arial Narrow" w:eastAsia="Arial Narrow" w:hAnsi="Arial Narrow" w:cs="Arial Narrow"/>
              <w:color w:val="0070C0"/>
            </w:rPr>
          </w:pPr>
        </w:p>
      </w:tc>
      <w:tc>
        <w:tcPr>
          <w:tcW w:w="1155" w:type="dxa"/>
          <w:vAlign w:val="center"/>
        </w:tcPr>
        <w:p w:rsidR="00D338EC" w:rsidRDefault="00D338EC" w:rsidP="00D338EC">
          <w:pPr>
            <w:spacing w:after="0" w:line="240" w:lineRule="auto"/>
            <w:ind w:left="0" w:hanging="2"/>
            <w:jc w:val="center"/>
            <w:rPr>
              <w:rFonts w:ascii="Arial Narrow" w:eastAsia="Arial Narrow" w:hAnsi="Arial Narrow" w:cs="Arial Narrow"/>
              <w:color w:val="0070C0"/>
            </w:rPr>
          </w:pPr>
        </w:p>
      </w:tc>
      <w:tc>
        <w:tcPr>
          <w:tcW w:w="1155" w:type="dxa"/>
          <w:vAlign w:val="center"/>
        </w:tcPr>
        <w:p w:rsidR="00D338EC" w:rsidRDefault="00D338EC" w:rsidP="00D338EC">
          <w:pPr>
            <w:spacing w:after="0" w:line="240" w:lineRule="auto"/>
            <w:ind w:left="0" w:hanging="2"/>
            <w:jc w:val="center"/>
            <w:rPr>
              <w:rFonts w:ascii="Arial Narrow" w:eastAsia="Arial Narrow" w:hAnsi="Arial Narrow" w:cs="Arial Narrow"/>
              <w:color w:val="0070C0"/>
            </w:rPr>
          </w:pPr>
        </w:p>
      </w:tc>
      <w:tc>
        <w:tcPr>
          <w:tcW w:w="1156" w:type="dxa"/>
          <w:vAlign w:val="center"/>
        </w:tcPr>
        <w:p w:rsidR="00D338EC" w:rsidRDefault="00D338EC" w:rsidP="00D338EC">
          <w:pPr>
            <w:spacing w:after="0" w:line="240" w:lineRule="auto"/>
            <w:ind w:left="0" w:hanging="2"/>
            <w:jc w:val="center"/>
            <w:rPr>
              <w:rFonts w:ascii="Arial Narrow" w:eastAsia="Arial Narrow" w:hAnsi="Arial Narrow" w:cs="Arial Narrow"/>
              <w:color w:val="0070C0"/>
            </w:rPr>
          </w:pPr>
        </w:p>
      </w:tc>
    </w:tr>
  </w:tbl>
  <w:p w:rsidR="006E116E" w:rsidRDefault="00D338EC" w:rsidP="00D338EC">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0" distR="0" wp14:anchorId="4C023297" wp14:editId="0B5B9EC7">
          <wp:extent cx="5732145" cy="83514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2145" cy="8351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EFB"/>
    <w:multiLevelType w:val="multilevel"/>
    <w:tmpl w:val="836E9498"/>
    <w:lvl w:ilvl="0">
      <w:start w:val="1"/>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2CC09D8"/>
    <w:multiLevelType w:val="multilevel"/>
    <w:tmpl w:val="C63ED67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0F5B5B76"/>
    <w:multiLevelType w:val="multilevel"/>
    <w:tmpl w:val="ED545B3E"/>
    <w:lvl w:ilvl="0">
      <w:start w:val="2"/>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03C7E1B"/>
    <w:multiLevelType w:val="multilevel"/>
    <w:tmpl w:val="42B0DD84"/>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4" w15:restartNumberingAfterBreak="0">
    <w:nsid w:val="1AF72883"/>
    <w:multiLevelType w:val="multilevel"/>
    <w:tmpl w:val="A3F0DE62"/>
    <w:lvl w:ilvl="0">
      <w:start w:val="2"/>
      <w:numFmt w:val="decimal"/>
      <w:lvlText w:val="%1."/>
      <w:lvlJc w:val="left"/>
      <w:pPr>
        <w:ind w:left="36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720"/>
      </w:pPr>
      <w:rPr>
        <w:b w:val="0"/>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5" w15:restartNumberingAfterBreak="0">
    <w:nsid w:val="3F0D10E3"/>
    <w:multiLevelType w:val="multilevel"/>
    <w:tmpl w:val="19AA08DC"/>
    <w:lvl w:ilvl="0">
      <w:start w:val="2"/>
      <w:numFmt w:val="bullet"/>
      <w:lvlText w:val="-"/>
      <w:lvlJc w:val="lef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4F8736A6"/>
    <w:multiLevelType w:val="multilevel"/>
    <w:tmpl w:val="7228CED2"/>
    <w:lvl w:ilvl="0">
      <w:start w:val="1"/>
      <w:numFmt w:val="decimal"/>
      <w:lvlText w:val="%1."/>
      <w:lvlJc w:val="left"/>
      <w:pPr>
        <w:ind w:left="720" w:hanging="360"/>
      </w:pPr>
      <w:rPr>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 w15:restartNumberingAfterBreak="0">
    <w:nsid w:val="5A09560B"/>
    <w:multiLevelType w:val="multilevel"/>
    <w:tmpl w:val="61EABE3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6043328F"/>
    <w:multiLevelType w:val="multilevel"/>
    <w:tmpl w:val="CBB8D5D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607712F6"/>
    <w:multiLevelType w:val="multilevel"/>
    <w:tmpl w:val="2DCAED86"/>
    <w:lvl w:ilvl="0">
      <w:start w:val="2"/>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FCE6EAA"/>
    <w:multiLevelType w:val="multilevel"/>
    <w:tmpl w:val="902A3E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5D11837"/>
    <w:multiLevelType w:val="multilevel"/>
    <w:tmpl w:val="7354E7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78BD3847"/>
    <w:multiLevelType w:val="multilevel"/>
    <w:tmpl w:val="61E04230"/>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A142C91"/>
    <w:multiLevelType w:val="multilevel"/>
    <w:tmpl w:val="CFDE0946"/>
    <w:lvl w:ilvl="0">
      <w:start w:val="1"/>
      <w:numFmt w:val="decimal"/>
      <w:lvlText w:val="%1."/>
      <w:lvlJc w:val="left"/>
      <w:pPr>
        <w:ind w:left="720" w:hanging="360"/>
      </w:pPr>
      <w:rPr>
        <w:b/>
        <w:i w:val="0"/>
        <w:vertAlign w:val="baseline"/>
      </w:rPr>
    </w:lvl>
    <w:lvl w:ilvl="1">
      <w:start w:val="1"/>
      <w:numFmt w:val="decimal"/>
      <w:lvlText w:val="%2."/>
      <w:lvlJc w:val="left"/>
      <w:pPr>
        <w:ind w:left="1770" w:hanging="69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B5E0A67"/>
    <w:multiLevelType w:val="multilevel"/>
    <w:tmpl w:val="A210B46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2"/>
  </w:num>
  <w:num w:numId="2">
    <w:abstractNumId w:val="7"/>
  </w:num>
  <w:num w:numId="3">
    <w:abstractNumId w:val="0"/>
  </w:num>
  <w:num w:numId="4">
    <w:abstractNumId w:val="1"/>
  </w:num>
  <w:num w:numId="5">
    <w:abstractNumId w:val="4"/>
  </w:num>
  <w:num w:numId="6">
    <w:abstractNumId w:val="14"/>
  </w:num>
  <w:num w:numId="7">
    <w:abstractNumId w:val="9"/>
  </w:num>
  <w:num w:numId="8">
    <w:abstractNumId w:val="13"/>
  </w:num>
  <w:num w:numId="9">
    <w:abstractNumId w:val="3"/>
  </w:num>
  <w:num w:numId="10">
    <w:abstractNumId w:val="6"/>
  </w:num>
  <w:num w:numId="11">
    <w:abstractNumId w:val="11"/>
  </w:num>
  <w:num w:numId="12">
    <w:abstractNumId w:val="10"/>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6E"/>
    <w:rsid w:val="00067992"/>
    <w:rsid w:val="00135758"/>
    <w:rsid w:val="006E116E"/>
    <w:rsid w:val="009534D9"/>
    <w:rsid w:val="00D338EC"/>
    <w:rsid w:val="00EB17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6FC8D"/>
  <w15:docId w15:val="{DA43287F-96A5-4635-BFFC-61A63762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spacing w:before="240" w:after="60"/>
    </w:pPr>
    <w:rPr>
      <w:rFonts w:ascii="Cambria" w:eastAsia="Times New Roman" w:hAnsi="Cambria"/>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Default"/>
    <w:next w:val="Default"/>
    <w:uiPriority w:val="9"/>
    <w:semiHidden/>
    <w:unhideWhenUsed/>
    <w:qFormat/>
    <w:pPr>
      <w:outlineLvl w:val="3"/>
    </w:pPr>
    <w:rPr>
      <w:color w:val="auto"/>
      <w:lang/>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ListParagraphNummerierungListenabsatz1Forthlevel">
    <w:name w:val="List Paragraph;Nummerierung;Listenabsatz1;Forth level"/>
    <w:basedOn w:val="Normal"/>
    <w:pPr>
      <w:ind w:left="720"/>
      <w:contextualSpacing/>
    </w:pPr>
  </w:style>
  <w:style w:type="character" w:styleId="Strong">
    <w:name w:val="Strong"/>
    <w:rPr>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aracterCaracter">
    <w:name w:val="Header;Caracter Caracter"/>
    <w:basedOn w:val="Normal"/>
    <w:qFormat/>
    <w:pPr>
      <w:spacing w:after="0" w:line="240" w:lineRule="auto"/>
    </w:pPr>
  </w:style>
  <w:style w:type="character" w:customStyle="1" w:styleId="HeaderCharCaracterCaracterChar">
    <w:name w:val="Header Char;Caracter Caract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US" w:eastAsia="en-US"/>
    </w:rPr>
  </w:style>
  <w:style w:type="paragraph" w:styleId="BodyText3">
    <w:name w:val="Body Text 3"/>
    <w:basedOn w:val="Default"/>
    <w:next w:val="Default"/>
    <w:rPr>
      <w:color w:val="auto"/>
      <w:lang/>
    </w:rPr>
  </w:style>
  <w:style w:type="character" w:customStyle="1" w:styleId="BodyText3Char">
    <w:name w:val="Body Text 3 Char"/>
    <w:rPr>
      <w:rFonts w:ascii="Times New Roman" w:hAnsi="Times New Roman" w:cs="Times New Roman"/>
      <w:w w:val="100"/>
      <w:position w:val="-1"/>
      <w:sz w:val="24"/>
      <w:szCs w:val="24"/>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character" w:customStyle="1" w:styleId="Heading4Char">
    <w:name w:val="Heading 4 Char"/>
    <w:rPr>
      <w:rFonts w:ascii="Times New Roman" w:hAnsi="Times New Roman" w:cs="Times New Roman"/>
      <w:w w:val="100"/>
      <w:position w:val="-1"/>
      <w:sz w:val="24"/>
      <w:szCs w:val="24"/>
      <w:effect w:val="none"/>
      <w:vertAlign w:val="baseline"/>
      <w:cs w:val="0"/>
      <w:em w:val="none"/>
    </w:rPr>
  </w:style>
  <w:style w:type="paragraph" w:styleId="BodyText2">
    <w:name w:val="Body Text 2"/>
    <w:basedOn w:val="Normal"/>
    <w:qFormat/>
    <w:pPr>
      <w:spacing w:after="120" w:line="480" w:lineRule="auto"/>
    </w:pPr>
  </w:style>
  <w:style w:type="character" w:customStyle="1" w:styleId="BodyText2Char">
    <w:name w:val="Body Text 2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Pr>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val="en-US" w:eastAsia="en-US"/>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TOCHeading">
    <w:name w:val="TOC Heading"/>
    <w:basedOn w:val="Heading1"/>
    <w:next w:val="Normal"/>
    <w:pPr>
      <w:keepLines/>
      <w:spacing w:before="480" w:after="0"/>
      <w:outlineLvl w:val="9"/>
    </w:pPr>
    <w:rPr>
      <w:rFonts w:eastAsia="MS Gothic" w:cs="Times New Roman"/>
      <w:color w:val="365F91"/>
      <w:kern w:val="0"/>
      <w:sz w:val="28"/>
      <w:szCs w:val="28"/>
      <w:lang w:eastAsia="ja-JP"/>
    </w:rPr>
  </w:style>
  <w:style w:type="paragraph" w:styleId="TOC1">
    <w:name w:val="toc 1"/>
    <w:basedOn w:val="Normal"/>
    <w:next w:val="Normal"/>
    <w:qFormat/>
  </w:style>
  <w:style w:type="paragraph" w:styleId="TOC2">
    <w:name w:val="toc 2"/>
    <w:basedOn w:val="Normal"/>
    <w:next w:val="Normal"/>
    <w:qFormat/>
    <w:pPr>
      <w:ind w:left="220"/>
    </w:pPr>
  </w:style>
  <w:style w:type="paragraph" w:styleId="TOC3">
    <w:name w:val="toc 3"/>
    <w:basedOn w:val="Normal"/>
    <w:next w:val="Normal"/>
    <w:qFormat/>
    <w:pPr>
      <w:ind w:left="440"/>
    </w:pPr>
  </w:style>
  <w:style w:type="character" w:styleId="Hyperlink">
    <w:name w:val="Hyperlink"/>
    <w:qFormat/>
    <w:rPr>
      <w:color w:val="0000FF"/>
      <w:w w:val="100"/>
      <w:position w:val="-1"/>
      <w:u w:val="single"/>
      <w:effect w:val="none"/>
      <w:vertAlign w:val="baseline"/>
      <w:cs w:val="0"/>
      <w:em w:val="none"/>
    </w:rPr>
  </w:style>
  <w:style w:type="paragraph" w:customStyle="1" w:styleId="DRAGOS2">
    <w:name w:val="DRAGOS 2"/>
    <w:basedOn w:val="Normal"/>
    <w:pPr>
      <w:spacing w:before="120" w:after="0" w:line="288" w:lineRule="auto"/>
    </w:pPr>
    <w:rPr>
      <w:rFonts w:ascii="Verdana" w:eastAsia="SimSun" w:hAnsi="Verdana"/>
      <w:i/>
      <w:iCs/>
      <w:sz w:val="24"/>
      <w:szCs w:val="24"/>
      <w:lang/>
    </w:rPr>
  </w:style>
  <w:style w:type="character" w:customStyle="1" w:styleId="DRAGOS2Char">
    <w:name w:val="DRAGOS 2 Char"/>
    <w:rPr>
      <w:rFonts w:ascii="Verdana" w:eastAsia="SimSun" w:hAnsi="Verdana"/>
      <w:i/>
      <w:iCs/>
      <w:w w:val="100"/>
      <w:position w:val="-1"/>
      <w:sz w:val="24"/>
      <w:szCs w:val="24"/>
      <w:effect w:val="none"/>
      <w:vertAlign w:val="baseline"/>
      <w:cs w:val="0"/>
      <w:em w:val="none"/>
      <w:lang w:eastAsia="en-US"/>
    </w:rPr>
  </w:style>
  <w:style w:type="paragraph" w:customStyle="1" w:styleId="Ghid1">
    <w:name w:val="Ghid 1"/>
    <w:basedOn w:val="Normal"/>
    <w:pPr>
      <w:spacing w:before="120" w:after="0" w:line="288" w:lineRule="auto"/>
    </w:pPr>
    <w:rPr>
      <w:rFonts w:ascii="Verdana" w:eastAsia="Times New Roman" w:hAnsi="Verdana"/>
      <w:b/>
      <w:sz w:val="28"/>
      <w:szCs w:val="28"/>
      <w:lang/>
    </w:rPr>
  </w:style>
  <w:style w:type="character" w:customStyle="1" w:styleId="Ghid1Caracter">
    <w:name w:val="Ghid 1 Caracter"/>
    <w:rPr>
      <w:rFonts w:ascii="Verdana" w:eastAsia="Times New Roman" w:hAnsi="Verdana"/>
      <w:b/>
      <w:w w:val="100"/>
      <w:position w:val="-1"/>
      <w:sz w:val="28"/>
      <w:szCs w:val="28"/>
      <w:effect w:val="none"/>
      <w:vertAlign w:val="baseline"/>
      <w:cs w:val="0"/>
      <w:em w:val="none"/>
      <w:lang w:eastAsia="en-US"/>
    </w:rPr>
  </w:style>
  <w:style w:type="paragraph" w:styleId="EndnoteText">
    <w:name w:val="endnote text"/>
    <w:basedOn w:val="Normal"/>
    <w:pPr>
      <w:spacing w:after="0" w:line="240" w:lineRule="auto"/>
    </w:pPr>
    <w:rPr>
      <w:rFonts w:ascii="Times New Roman" w:eastAsia="Times New Roman" w:hAnsi="Times New Roman"/>
      <w:sz w:val="20"/>
      <w:szCs w:val="20"/>
      <w:lang w:val="en-IE"/>
    </w:rPr>
  </w:style>
  <w:style w:type="character" w:customStyle="1" w:styleId="EndnoteTextChar">
    <w:name w:val="Endnote Text Char"/>
    <w:rPr>
      <w:rFonts w:ascii="Times New Roman" w:eastAsia="Times New Roman" w:hAnsi="Times New Roman"/>
      <w:w w:val="100"/>
      <w:position w:val="-1"/>
      <w:effect w:val="none"/>
      <w:vertAlign w:val="baseline"/>
      <w:cs w:val="0"/>
      <w:em w:val="none"/>
      <w:lang w:val="en-IE" w:eastAsia="en-US"/>
    </w:rPr>
  </w:style>
  <w:style w:type="character" w:styleId="EndnoteReference">
    <w:name w:val="endnote reference"/>
    <w:rPr>
      <w:w w:val="100"/>
      <w:position w:val="-1"/>
      <w:effect w:val="none"/>
      <w:vertAlign w:val="superscript"/>
      <w:cs w:val="0"/>
      <w:em w:val="none"/>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CommentText">
    <w:name w:val="annotation text"/>
    <w:basedOn w:val="Normal"/>
    <w:qFormat/>
    <w:pPr>
      <w:spacing w:after="0" w:line="240" w:lineRule="auto"/>
    </w:pPr>
    <w:rPr>
      <w:rFonts w:ascii="Times New Roman" w:eastAsia="Times New Roman" w:hAnsi="Times New Roman"/>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lang w:val="en-US" w:eastAsia="en-US"/>
    </w:rPr>
  </w:style>
  <w:style w:type="character" w:customStyle="1" w:styleId="ListParagraphCharNummerierungCharListenabsatz1CharForthlevelChar">
    <w:name w:val="List Paragraph Char;Nummerierung Char;Listenabsatz1 Char;Forth level Char"/>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D33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8EC"/>
    <w:rPr>
      <w:positio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nat.ase.ro/wp-content/uploads/2016/20160629/Hot.%20nr.%20112%20Sed.%20Senat%20din%2029.06.2016.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dpr@ase.ro" TargetMode="External"/><Relationship Id="rId4" Type="http://schemas.openxmlformats.org/officeDocument/2006/relationships/settings" Target="settings.xml"/><Relationship Id="rId9" Type="http://schemas.openxmlformats.org/officeDocument/2006/relationships/hyperlink" Target="http://cig.ase.r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1lKpd6nEGxd3YB1Az9ZeloRPQ==">AMUW2mWPcMGVJPuZVChRHTpdqZEBib/pnD0yk09koM4Gsm4RB1ySH7tqvrJvOh/uQhRkoBknLVU4GxcbYZ02Y3Qqmh0vcdnnU5dY1wGsZZfUghorBhI3v8WYLiCw8JyknXVtsYyLv+BKlfaehLf1YoCDgOGVqFF3UO3SoELAHwa7WiFZb7MYHzlnvdIyFNIy1lFofWJJFpFTjDEksRzsaO8kfCmjZYyYhCJ0JBdm3tcUg2G0bZr03s0=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6950</Words>
  <Characters>40316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CUREA STEFANIA - CRISTINA</cp:lastModifiedBy>
  <cp:revision>5</cp:revision>
  <dcterms:created xsi:type="dcterms:W3CDTF">2022-11-10T12:45:00Z</dcterms:created>
  <dcterms:modified xsi:type="dcterms:W3CDTF">2022-11-10T12:52:00Z</dcterms:modified>
</cp:coreProperties>
</file>