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DC2C9E" w:rsidRDefault="00DC2C9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  <w:bookmarkStart w:id="0" w:name="_GoBack"/>
      <w:bookmarkEnd w:id="0"/>
    </w:p>
    <w:p w14:paraId="00000002" w14:textId="77777777" w:rsidR="00DC2C9E" w:rsidRDefault="00860C02">
      <w:pPr>
        <w:pStyle w:val="Heading1"/>
        <w:shd w:val="clear" w:color="auto" w:fill="244061"/>
        <w:spacing w:before="120" w:after="120"/>
        <w:rPr>
          <w:sz w:val="36"/>
          <w:szCs w:val="36"/>
        </w:rPr>
      </w:pPr>
      <w:r>
        <w:rPr>
          <w:sz w:val="36"/>
          <w:szCs w:val="36"/>
        </w:rPr>
        <w:t>COMPLETAREA DATELOR ȘI CIRCUITUL CONVENȚIEI-CADRU PRIVIND EFECTUAREA STAGIULUI DE PRACTICĂ ÎN CADRUL PROGRAMELOR DE STUDII UNIVERSITARE DE MASTERAT</w:t>
      </w:r>
    </w:p>
    <w:p w14:paraId="00000003" w14:textId="77777777" w:rsidR="00DC2C9E" w:rsidRDefault="00DC2C9E">
      <w:p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color w:val="000000"/>
          <w:sz w:val="24"/>
          <w:szCs w:val="24"/>
        </w:rPr>
      </w:pPr>
    </w:p>
    <w:p w14:paraId="00000004" w14:textId="77777777" w:rsidR="00DC2C9E" w:rsidRDefault="00860C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Studentul va downloada varianta electronică în format word a convenției-cadru o va completa cu datele sale și ale cadrului didactic responsabil de practică în câmpurile special delimitate și o va semna;</w:t>
      </w:r>
    </w:p>
    <w:p w14:paraId="00000005" w14:textId="77777777" w:rsidR="00DC2C9E" w:rsidRDefault="00860C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Studentul, folosind adresa de e-mail instituțională, </w:t>
      </w:r>
      <w:r>
        <w:rPr>
          <w:b/>
          <w:color w:val="000000"/>
          <w:sz w:val="28"/>
          <w:szCs w:val="28"/>
        </w:rPr>
        <w:t>va transmite către entitatea primitoare în practică, documentul completat astfel încât responsabilul/împuternicitul legal al acesteia să o poată completa și semna (inclusiv anexa ACORD PRIVIND PRELUCRAREA DATELOR CU CARACTER PERSONAL). Reprezentantul entit</w:t>
      </w:r>
      <w:r>
        <w:rPr>
          <w:b/>
          <w:color w:val="000000"/>
          <w:sz w:val="28"/>
          <w:szCs w:val="28"/>
        </w:rPr>
        <w:t>ății primitoare în practică poate semna convenția-cadru în unul dintre următoarele moduri:</w:t>
      </w:r>
    </w:p>
    <w:p w14:paraId="00000006" w14:textId="77777777" w:rsidR="00DC2C9E" w:rsidRDefault="00860C0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Folosind semnătura electronică autorizată;</w:t>
      </w:r>
    </w:p>
    <w:p w14:paraId="00000007" w14:textId="77777777" w:rsidR="00DC2C9E" w:rsidRDefault="00860C0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Folosind o semnătură olografă împreună cu ștampila entității.</w:t>
      </w:r>
    </w:p>
    <w:p w14:paraId="00000008" w14:textId="77777777" w:rsidR="00DC2C9E" w:rsidRDefault="00860C0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Reprezentantul entității primitoare în practică transmite documentul completat și semnat către student;</w:t>
      </w:r>
    </w:p>
    <w:p w14:paraId="00000009" w14:textId="77777777" w:rsidR="00DC2C9E" w:rsidRDefault="00860C0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Studentul transmite de pe e-mailul instituțional către cadrul didactic responsabil de practică, convenția-cadru, iar acesta o semnează electronic/ologra</w:t>
      </w:r>
      <w:r>
        <w:rPr>
          <w:b/>
          <w:color w:val="000000"/>
          <w:sz w:val="28"/>
          <w:szCs w:val="28"/>
        </w:rPr>
        <w:t>f;</w:t>
      </w:r>
    </w:p>
    <w:p w14:paraId="0000000A" w14:textId="77777777" w:rsidR="00DC2C9E" w:rsidRDefault="00860C0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Cadrul didactic responsabil transmite de pe e-mailul instituțional către prodecanul responsabil de practică convenția-cadru, iar acesta o semnează electronic/olograf;</w:t>
      </w:r>
    </w:p>
    <w:p w14:paraId="0000000B" w14:textId="77777777" w:rsidR="00DC2C9E" w:rsidRDefault="00860C0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Prodecanul responsabil de practică transmite cadrului didactic convenția-cadru cu toat</w:t>
      </w:r>
      <w:r>
        <w:rPr>
          <w:b/>
          <w:color w:val="000000"/>
          <w:sz w:val="28"/>
          <w:szCs w:val="28"/>
        </w:rPr>
        <w:t>e semnăturile, iar cadrul didactica o va transmite mai departe către student.</w:t>
      </w:r>
    </w:p>
    <w:p w14:paraId="0000000C" w14:textId="77777777" w:rsidR="00DC2C9E" w:rsidRDefault="00860C02">
      <w:pPr>
        <w:pBdr>
          <w:top w:val="nil"/>
          <w:left w:val="nil"/>
          <w:bottom w:val="nil"/>
          <w:right w:val="nil"/>
          <w:between w:val="nil"/>
        </w:pBdr>
        <w:shd w:val="clear" w:color="auto" w:fill="FF0000"/>
        <w:spacing w:after="0"/>
        <w:jc w:val="center"/>
        <w:rPr>
          <w:b/>
          <w:color w:val="FFFFFF"/>
          <w:sz w:val="48"/>
          <w:szCs w:val="48"/>
        </w:rPr>
      </w:pPr>
      <w:r>
        <w:rPr>
          <w:b/>
          <w:color w:val="FFFFFF"/>
          <w:sz w:val="48"/>
          <w:szCs w:val="48"/>
        </w:rPr>
        <w:t>ATENȚIE</w:t>
      </w:r>
    </w:p>
    <w:p w14:paraId="0000000D" w14:textId="77777777" w:rsidR="00DC2C9E" w:rsidRDefault="00860C02">
      <w:pPr>
        <w:pBdr>
          <w:top w:val="nil"/>
          <w:left w:val="nil"/>
          <w:bottom w:val="nil"/>
          <w:right w:val="nil"/>
          <w:between w:val="nil"/>
        </w:pBdr>
        <w:shd w:val="clear" w:color="auto" w:fill="FF0000"/>
        <w:spacing w:after="0"/>
        <w:jc w:val="both"/>
        <w:rPr>
          <w:b/>
          <w:color w:val="FFFFFF"/>
          <w:sz w:val="32"/>
          <w:szCs w:val="32"/>
        </w:rPr>
      </w:pPr>
      <w:r>
        <w:rPr>
          <w:b/>
          <w:color w:val="FFFFFF"/>
          <w:sz w:val="32"/>
          <w:szCs w:val="32"/>
        </w:rPr>
        <w:t>Comunicările dintre student – entitate – cadrul didactic responsabil de practică și prodecanul responsabil cu activitatea de practică se desfășoară doar de pe e-mailurile instituționale.</w:t>
      </w:r>
    </w:p>
    <w:p w14:paraId="0000000E" w14:textId="77777777" w:rsidR="00DC2C9E" w:rsidRDefault="00DC2C9E">
      <w:pPr>
        <w:tabs>
          <w:tab w:val="left" w:pos="8002"/>
        </w:tabs>
      </w:pPr>
      <w:bookmarkStart w:id="1" w:name="_heading=h.gjdgxs" w:colFirst="0" w:colLast="0"/>
      <w:bookmarkEnd w:id="1"/>
    </w:p>
    <w:sectPr w:rsidR="00DC2C9E">
      <w:pgSz w:w="11907" w:h="16840"/>
      <w:pgMar w:top="567" w:right="1134" w:bottom="567" w:left="1134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D59F8"/>
    <w:multiLevelType w:val="multilevel"/>
    <w:tmpl w:val="964AF9CC"/>
    <w:lvl w:ilvl="0">
      <w:start w:val="1"/>
      <w:numFmt w:val="decimal"/>
      <w:lvlText w:val="%1."/>
      <w:lvlJc w:val="left"/>
      <w:pPr>
        <w:ind w:left="720" w:hanging="360"/>
      </w:pPr>
      <w:rPr>
        <w:color w:val="333333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C9E"/>
    <w:rsid w:val="00860C02"/>
    <w:rsid w:val="00DC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43287F-96A5-4635-BFFC-61A637626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4C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rsid w:val="001A4C2F"/>
    <w:rPr>
      <w:rFonts w:ascii="Times New Roman" w:eastAsia="Times New Roman" w:hAnsi="Times New Roman" w:cs="Times New Roman"/>
      <w:b/>
      <w:bCs/>
      <w:sz w:val="32"/>
      <w:szCs w:val="24"/>
      <w:lang w:val="ro-RO"/>
    </w:rPr>
  </w:style>
  <w:style w:type="character" w:customStyle="1" w:styleId="ListParagraphChar">
    <w:name w:val="List Paragraph Char"/>
    <w:aliases w:val="Nummerierung Char,Listenabsatz1 Char,Forth level Char"/>
    <w:basedOn w:val="DefaultParagraphFont"/>
    <w:link w:val="ListParagraph"/>
    <w:uiPriority w:val="34"/>
    <w:locked/>
    <w:rsid w:val="001A4C2F"/>
    <w:rPr>
      <w:sz w:val="24"/>
      <w:szCs w:val="24"/>
    </w:rPr>
  </w:style>
  <w:style w:type="paragraph" w:styleId="ListParagraph">
    <w:name w:val="List Paragraph"/>
    <w:aliases w:val="Nummerierung,Listenabsatz1,Forth level"/>
    <w:basedOn w:val="Normal"/>
    <w:link w:val="ListParagraphChar"/>
    <w:uiPriority w:val="34"/>
    <w:qFormat/>
    <w:rsid w:val="001A4C2F"/>
    <w:pPr>
      <w:spacing w:after="0" w:line="240" w:lineRule="auto"/>
      <w:ind w:left="720"/>
      <w:contextualSpacing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B64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439"/>
  </w:style>
  <w:style w:type="paragraph" w:styleId="Footer">
    <w:name w:val="footer"/>
    <w:basedOn w:val="Normal"/>
    <w:link w:val="FooterChar"/>
    <w:uiPriority w:val="99"/>
    <w:unhideWhenUsed/>
    <w:rsid w:val="009B64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439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Ygh1p1k28YQdA0CMji+h18xCrQ==">AMUW2mUhQnPjEk2AZX65dnsIF3AhM/5dg4+mAuGAgEN1YsTTBMyDtHnByBfrg62/qzc4EawRR/qWLY3Ib98PslspP5xI4yAQjcAvJpjhQLP4+EeVQ4Ue7nQ=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Academia de Studii Economice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CUREA STEFANIA - CRISTINA</cp:lastModifiedBy>
  <cp:revision>2</cp:revision>
  <dcterms:created xsi:type="dcterms:W3CDTF">2022-11-10T12:54:00Z</dcterms:created>
  <dcterms:modified xsi:type="dcterms:W3CDTF">2022-11-10T12:54:00Z</dcterms:modified>
</cp:coreProperties>
</file>