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0"/>
          <w:szCs w:val="40"/>
        </w:rPr>
      </w:pPr>
    </w:p>
    <w:p w:rsidR="00C5258E" w:rsidRDefault="009C1AAF">
      <w:pPr>
        <w:spacing w:before="120" w:after="120" w:line="312" w:lineRule="auto"/>
        <w:ind w:left="4" w:hanging="6"/>
        <w:jc w:val="center"/>
        <w:rPr>
          <w:sz w:val="56"/>
          <w:szCs w:val="56"/>
        </w:rPr>
      </w:pPr>
      <w:r>
        <w:rPr>
          <w:b/>
          <w:sz w:val="56"/>
          <w:szCs w:val="56"/>
        </w:rPr>
        <w:t xml:space="preserve"> RAPORT</w:t>
      </w:r>
      <w:r w:rsidR="008A5BED">
        <w:rPr>
          <w:b/>
          <w:sz w:val="56"/>
          <w:szCs w:val="56"/>
        </w:rPr>
        <w:t xml:space="preserve"> (CAIET)</w:t>
      </w:r>
      <w:r>
        <w:rPr>
          <w:b/>
          <w:sz w:val="56"/>
          <w:szCs w:val="56"/>
        </w:rPr>
        <w:t xml:space="preserve"> DE PRACTICĂ</w:t>
      </w:r>
    </w:p>
    <w:p w:rsidR="00C5258E" w:rsidRDefault="009C1AAF">
      <w:pPr>
        <w:spacing w:before="120" w:after="120" w:line="312" w:lineRule="auto"/>
        <w:ind w:left="2" w:hanging="4"/>
        <w:jc w:val="center"/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-model </w:t>
      </w:r>
      <w:proofErr w:type="spellStart"/>
      <w:r>
        <w:rPr>
          <w:b/>
          <w:color w:val="FF0000"/>
          <w:sz w:val="44"/>
          <w:szCs w:val="44"/>
        </w:rPr>
        <w:t>orientativ</w:t>
      </w:r>
      <w:proofErr w:type="spellEnd"/>
      <w:r>
        <w:rPr>
          <w:b/>
          <w:color w:val="FF0000"/>
          <w:sz w:val="44"/>
          <w:szCs w:val="44"/>
        </w:rPr>
        <w:t>-</w:t>
      </w:r>
    </w:p>
    <w:p w:rsidR="00C5258E" w:rsidRDefault="00C5258E">
      <w:pPr>
        <w:spacing w:before="120" w:after="120" w:line="312" w:lineRule="auto"/>
        <w:ind w:left="2" w:hanging="4"/>
        <w:jc w:val="center"/>
        <w:rPr>
          <w:sz w:val="44"/>
          <w:szCs w:val="44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4"/>
          <w:szCs w:val="44"/>
        </w:rPr>
      </w:pPr>
    </w:p>
    <w:p w:rsidR="00C5258E" w:rsidRDefault="009C1AAF">
      <w:pPr>
        <w:spacing w:before="120" w:after="120" w:line="312" w:lineRule="auto"/>
        <w:ind w:left="1" w:hanging="3"/>
        <w:rPr>
          <w:sz w:val="32"/>
          <w:szCs w:val="32"/>
        </w:rPr>
      </w:pPr>
      <w:proofErr w:type="spellStart"/>
      <w:r>
        <w:rPr>
          <w:sz w:val="32"/>
          <w:szCs w:val="32"/>
        </w:rPr>
        <w:t>Cadru</w:t>
      </w:r>
      <w:proofErr w:type="spellEnd"/>
      <w:r>
        <w:rPr>
          <w:sz w:val="32"/>
          <w:szCs w:val="32"/>
        </w:rPr>
        <w:t xml:space="preserve"> didactic </w:t>
      </w:r>
      <w:proofErr w:type="spellStart"/>
      <w:r>
        <w:rPr>
          <w:sz w:val="32"/>
          <w:szCs w:val="32"/>
        </w:rPr>
        <w:t>supervizor</w:t>
      </w:r>
      <w:proofErr w:type="spellEnd"/>
      <w:r>
        <w:rPr>
          <w:sz w:val="32"/>
          <w:szCs w:val="32"/>
        </w:rPr>
        <w:t>:                                           Student:</w:t>
      </w:r>
    </w:p>
    <w:p w:rsidR="00C5258E" w:rsidRDefault="009C1AAF">
      <w:pPr>
        <w:spacing w:before="120" w:after="120" w:line="312" w:lineRule="auto"/>
        <w:ind w:left="1" w:hanging="3"/>
        <w:rPr>
          <w:sz w:val="32"/>
          <w:szCs w:val="32"/>
        </w:rPr>
      </w:pPr>
      <w:r>
        <w:rPr>
          <w:sz w:val="32"/>
          <w:szCs w:val="32"/>
        </w:rPr>
        <w:t>………………………………………..                                          ………………………………</w:t>
      </w:r>
    </w:p>
    <w:p w:rsidR="00C5258E" w:rsidRDefault="00C5258E">
      <w:pPr>
        <w:spacing w:before="120" w:after="120" w:line="312" w:lineRule="auto"/>
        <w:ind w:left="1" w:hanging="3"/>
        <w:rPr>
          <w:sz w:val="32"/>
          <w:szCs w:val="32"/>
        </w:rPr>
      </w:pPr>
    </w:p>
    <w:p w:rsidR="00C5258E" w:rsidRDefault="00C5258E">
      <w:pPr>
        <w:spacing w:before="120" w:after="120" w:line="312" w:lineRule="auto"/>
        <w:ind w:left="1" w:hanging="3"/>
        <w:rPr>
          <w:sz w:val="32"/>
          <w:szCs w:val="32"/>
        </w:rPr>
      </w:pPr>
    </w:p>
    <w:p w:rsidR="00C5258E" w:rsidRDefault="00C5258E">
      <w:pPr>
        <w:spacing w:before="120" w:after="120" w:line="312" w:lineRule="auto"/>
        <w:ind w:left="1" w:hanging="3"/>
        <w:rPr>
          <w:sz w:val="32"/>
          <w:szCs w:val="32"/>
        </w:rPr>
      </w:pPr>
    </w:p>
    <w:p w:rsidR="00C5258E" w:rsidRDefault="00C5258E">
      <w:pPr>
        <w:spacing w:before="120" w:after="120" w:line="312" w:lineRule="auto"/>
        <w:ind w:left="2" w:hanging="4"/>
        <w:jc w:val="center"/>
        <w:rPr>
          <w:sz w:val="44"/>
          <w:szCs w:val="44"/>
        </w:rPr>
      </w:pPr>
    </w:p>
    <w:p w:rsidR="00C5258E" w:rsidRDefault="009C1AAF">
      <w:pPr>
        <w:ind w:left="0" w:hanging="2"/>
      </w:pPr>
      <w:r>
        <w:br w:type="page"/>
      </w:r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lastRenderedPageBreak/>
        <w:t>Secţiunea</w:t>
      </w:r>
      <w:proofErr w:type="spellEnd"/>
      <w:r>
        <w:rPr>
          <w:b/>
          <w:i/>
          <w:color w:val="000000"/>
          <w:sz w:val="24"/>
          <w:szCs w:val="24"/>
        </w:rPr>
        <w:t xml:space="preserve"> I – </w:t>
      </w:r>
      <w:proofErr w:type="spellStart"/>
      <w:r>
        <w:rPr>
          <w:b/>
          <w:i/>
          <w:color w:val="000000"/>
          <w:sz w:val="24"/>
          <w:szCs w:val="24"/>
        </w:rPr>
        <w:t>Prezentarea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instituţiei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partenere</w:t>
      </w:r>
      <w:proofErr w:type="spellEnd"/>
      <w:r>
        <w:rPr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b/>
          <w:i/>
          <w:color w:val="000000"/>
          <w:sz w:val="24"/>
          <w:szCs w:val="24"/>
        </w:rPr>
        <w:t>practică</w:t>
      </w:r>
      <w:proofErr w:type="spellEnd"/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secţiuni</w:t>
      </w:r>
      <w:proofErr w:type="spellEnd"/>
      <w:r>
        <w:rPr>
          <w:color w:val="FF0000"/>
          <w:sz w:val="24"/>
          <w:szCs w:val="24"/>
        </w:rPr>
        <w:t xml:space="preserve"> se </w:t>
      </w:r>
      <w:proofErr w:type="spellStart"/>
      <w:r>
        <w:rPr>
          <w:color w:val="FF0000"/>
          <w:sz w:val="24"/>
          <w:szCs w:val="24"/>
        </w:rPr>
        <w:t>va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avea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vedere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prezentarea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entităţii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căreia</w:t>
      </w:r>
      <w:proofErr w:type="spellEnd"/>
      <w:r>
        <w:rPr>
          <w:color w:val="FF0000"/>
          <w:sz w:val="24"/>
          <w:szCs w:val="24"/>
        </w:rPr>
        <w:t xml:space="preserve"> se </w:t>
      </w:r>
      <w:proofErr w:type="spellStart"/>
      <w:r>
        <w:rPr>
          <w:color w:val="FF0000"/>
          <w:sz w:val="24"/>
          <w:szCs w:val="24"/>
        </w:rPr>
        <w:t>desfășoară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stagiul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. Pot fi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secţiuni</w:t>
      </w:r>
      <w:proofErr w:type="spellEnd"/>
      <w:r>
        <w:rPr>
          <w:color w:val="FF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denumirea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entităţii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obiectul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activitate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profesională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organigrama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indicatori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economico-financiari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specifici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temei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alese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și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orice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informații</w:t>
      </w:r>
      <w:proofErr w:type="spellEnd"/>
      <w:r>
        <w:rPr>
          <w:color w:val="FF0000"/>
          <w:sz w:val="24"/>
          <w:szCs w:val="24"/>
        </w:rPr>
        <w:t xml:space="preserve"> solicitate de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Detalii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suplimentare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privind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informațiile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această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stabilite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împreună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Secţiunea</w:t>
      </w:r>
      <w:proofErr w:type="spellEnd"/>
      <w:r>
        <w:rPr>
          <w:b/>
          <w:i/>
          <w:color w:val="000000"/>
          <w:sz w:val="24"/>
          <w:szCs w:val="24"/>
        </w:rPr>
        <w:t xml:space="preserve"> II – </w:t>
      </w:r>
      <w:proofErr w:type="spellStart"/>
      <w:r>
        <w:rPr>
          <w:b/>
          <w:color w:val="000000"/>
          <w:sz w:val="24"/>
          <w:szCs w:val="24"/>
        </w:rPr>
        <w:t>Portofoliul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practică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Pe </w:t>
      </w:r>
      <w:proofErr w:type="spellStart"/>
      <w:r>
        <w:rPr>
          <w:color w:val="FF0000"/>
          <w:sz w:val="24"/>
          <w:szCs w:val="24"/>
        </w:rPr>
        <w:t>perioada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stagiului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studentul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practicant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completa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portofoliul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anexă</w:t>
      </w:r>
      <w:proofErr w:type="spellEnd"/>
      <w:r>
        <w:rPr>
          <w:color w:val="FF0000"/>
          <w:sz w:val="24"/>
          <w:szCs w:val="24"/>
        </w:rPr>
        <w:t xml:space="preserve"> la </w:t>
      </w:r>
      <w:proofErr w:type="spellStart"/>
      <w:r>
        <w:rPr>
          <w:color w:val="FF0000"/>
          <w:sz w:val="24"/>
          <w:szCs w:val="24"/>
        </w:rPr>
        <w:t>convenția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</w:t>
      </w:r>
      <w:proofErr w:type="spellEnd"/>
      <w:r>
        <w:rPr>
          <w:color w:val="FF0000"/>
          <w:sz w:val="24"/>
          <w:szCs w:val="24"/>
        </w:rPr>
        <w:t xml:space="preserve">). </w:t>
      </w:r>
      <w:proofErr w:type="spellStart"/>
      <w:r>
        <w:rPr>
          <w:color w:val="FF0000"/>
          <w:sz w:val="24"/>
          <w:szCs w:val="24"/>
        </w:rPr>
        <w:t>Pentru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detalierea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informațiilor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aferente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punctului</w:t>
      </w:r>
      <w:proofErr w:type="spellEnd"/>
      <w:r>
        <w:rPr>
          <w:color w:val="FF0000"/>
          <w:sz w:val="24"/>
          <w:szCs w:val="24"/>
        </w:rPr>
        <w:t xml:space="preserve"> nr. 2 (</w:t>
      </w:r>
      <w:proofErr w:type="spellStart"/>
      <w:r>
        <w:rPr>
          <w:color w:val="FF0000"/>
          <w:sz w:val="24"/>
          <w:szCs w:val="24"/>
        </w:rPr>
        <w:t>calendarul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pregătirii</w:t>
      </w:r>
      <w:proofErr w:type="spellEnd"/>
      <w:r>
        <w:rPr>
          <w:color w:val="FF0000"/>
          <w:sz w:val="24"/>
          <w:szCs w:val="24"/>
        </w:rPr>
        <w:t>/</w:t>
      </w:r>
      <w:proofErr w:type="spellStart"/>
      <w:r>
        <w:rPr>
          <w:color w:val="FF0000"/>
          <w:sz w:val="24"/>
          <w:szCs w:val="24"/>
        </w:rPr>
        <w:t>jurnalul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) din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acestui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portofoliu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este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prezentat</w:t>
      </w:r>
      <w:proofErr w:type="spellEnd"/>
      <w:r>
        <w:rPr>
          <w:color w:val="FF0000"/>
          <w:sz w:val="24"/>
          <w:szCs w:val="24"/>
        </w:rPr>
        <w:t xml:space="preserve"> un model </w:t>
      </w:r>
      <w:proofErr w:type="spellStart"/>
      <w:r>
        <w:rPr>
          <w:color w:val="FF0000"/>
          <w:sz w:val="24"/>
          <w:szCs w:val="24"/>
        </w:rPr>
        <w:t>orientativ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Anexei</w:t>
      </w:r>
      <w:proofErr w:type="spellEnd"/>
      <w:r>
        <w:rPr>
          <w:color w:val="FF0000"/>
          <w:sz w:val="24"/>
          <w:szCs w:val="24"/>
        </w:rPr>
        <w:t xml:space="preserve"> nr. 1.</w:t>
      </w:r>
    </w:p>
    <w:p w:rsidR="004A4572" w:rsidRPr="004A4572" w:rsidRDefault="004A4572" w:rsidP="004A457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Portofoliul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practică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(o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mapare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gram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gram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activităților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desfășurate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cu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utilizate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dezvoltate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student)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cuprinde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: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modul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pregătire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locul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muncă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activități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planificate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.</w:t>
      </w:r>
    </w:p>
    <w:p w:rsidR="004A4572" w:rsidRPr="004A4572" w:rsidRDefault="004A4572" w:rsidP="004A457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Surse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informații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pentru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identificarea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: 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fișele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disciplină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aferente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disciplinelor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studiate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analiză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introspectivă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discuția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cu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tutorele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discuția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cu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profesorul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coordonator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practică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Exemple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activitatea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ținere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contabilității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elaborarea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situațiilor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financiare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: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abilitatea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gram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gram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identifica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reglementările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aplicabile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alte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normative care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influențează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activitățile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ținere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contabilității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elaborarea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situațiilor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financiare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capacitatea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corela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textele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din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reglementările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aplicabile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cu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situațiile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reale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înțelegerea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politicilor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utilizate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entitate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(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manualul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politici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);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capacitatea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înțelege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modul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organizare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sistemului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informațional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maniera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care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modelul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afaceri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al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entității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este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reprezentat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prin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intermediul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acestui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sistem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lastRenderedPageBreak/>
        <w:t>capacitatea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gram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gram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analiza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consecințele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diferitelor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tranzacții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evenimente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modul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care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acestea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sunt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evidențiate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documentele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justificative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tehnice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aplicare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politicilor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elaborare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Registrelor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obligatorii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precum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gram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gram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altor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situații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tehnice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utilizare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tehnologiilor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informației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utilizate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domeniul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serviciilor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contabilitate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conexe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analiză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gram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gram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informațiilor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generate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sistemul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informațional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apreciere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calității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acestora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sistematizare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sintetizare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gram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gram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informațiilor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financiar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contabile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diverse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scopuri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gestiune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interpretare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analiză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gram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</w:t>
      </w:r>
      <w:proofErr w:type="gram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informațiilor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financiar-contabile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generate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entitate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;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7" w:firstLine="281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precum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manualitatea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atenția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la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detalii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viteza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reacție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comunicarea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verbală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gândirea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critică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capacitatea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predicție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intuiția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creativitatea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spiritul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echipă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,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atitudinea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etică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etc.</w:t>
      </w:r>
    </w:p>
    <w:p w:rsidR="004A4572" w:rsidRPr="004A4572" w:rsidRDefault="004A4572" w:rsidP="004A457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Se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recomandă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ca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raportul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(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caietul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)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practică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încercați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răspundeți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următoarelor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întrebări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: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Ce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consider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am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care mi-au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fost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utile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realizarea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activităților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pe care le-am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desfășurat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cadrul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stagiului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practică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?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Ce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noi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am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căpătat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am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dezvoltat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urma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acestor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activități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?</w:t>
      </w:r>
    </w:p>
    <w:p w:rsidR="004A4572" w:rsidRPr="004A4572" w:rsidRDefault="004A4572" w:rsidP="004A45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-2" w:firstLineChars="118" w:firstLine="283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Ce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competențe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plus au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profesioniști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cu care am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interacționat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și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de care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voi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avea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nevoie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viitor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în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activitatea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mea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proofErr w:type="spellStart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profesională</w:t>
      </w:r>
      <w:proofErr w:type="spellEnd"/>
      <w:r w:rsidRPr="004A4572">
        <w:rPr>
          <w:rFonts w:asciiTheme="majorHAnsi" w:eastAsia="Times New Roman" w:hAnsiTheme="majorHAnsi" w:cstheme="majorHAnsi"/>
          <w:color w:val="FF0000"/>
          <w:sz w:val="24"/>
          <w:szCs w:val="24"/>
        </w:rPr>
        <w:t>?</w:t>
      </w:r>
    </w:p>
    <w:p w:rsidR="004A4572" w:rsidRDefault="004A4572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Secţiunea</w:t>
      </w:r>
      <w:proofErr w:type="spellEnd"/>
      <w:r>
        <w:rPr>
          <w:b/>
          <w:i/>
          <w:color w:val="000000"/>
          <w:sz w:val="24"/>
          <w:szCs w:val="24"/>
        </w:rPr>
        <w:t xml:space="preserve"> III – </w:t>
      </w:r>
      <w:proofErr w:type="spellStart"/>
      <w:r>
        <w:rPr>
          <w:b/>
          <w:i/>
          <w:color w:val="000000"/>
          <w:sz w:val="24"/>
          <w:szCs w:val="24"/>
        </w:rPr>
        <w:t>Prezentarea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detaliilor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specifice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proiectului</w:t>
      </w:r>
      <w:proofErr w:type="spellEnd"/>
      <w:r>
        <w:rPr>
          <w:b/>
          <w:i/>
          <w:color w:val="000000"/>
          <w:sz w:val="24"/>
          <w:szCs w:val="24"/>
        </w:rPr>
        <w:t xml:space="preserve"> de </w:t>
      </w:r>
      <w:proofErr w:type="spellStart"/>
      <w:r>
        <w:rPr>
          <w:b/>
          <w:i/>
          <w:color w:val="000000"/>
          <w:sz w:val="24"/>
          <w:szCs w:val="24"/>
        </w:rPr>
        <w:t>practică</w:t>
      </w:r>
      <w:proofErr w:type="spellEnd"/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funcţie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specificul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informaţiilor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fiecare</w:t>
      </w:r>
      <w:proofErr w:type="spellEnd"/>
      <w:r>
        <w:rPr>
          <w:color w:val="FF0000"/>
          <w:sz w:val="24"/>
          <w:szCs w:val="24"/>
        </w:rPr>
        <w:t xml:space="preserve"> student </w:t>
      </w:r>
      <w:proofErr w:type="spellStart"/>
      <w:r>
        <w:rPr>
          <w:color w:val="FF0000"/>
          <w:sz w:val="24"/>
          <w:szCs w:val="24"/>
        </w:rPr>
        <w:t>împreună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tutorele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şi</w:t>
      </w:r>
      <w:proofErr w:type="spellEnd"/>
      <w:r>
        <w:rPr>
          <w:color w:val="FF0000"/>
          <w:sz w:val="24"/>
          <w:szCs w:val="24"/>
        </w:rPr>
        <w:t xml:space="preserve"> eventual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stabili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detaliile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acestei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secţiuni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funcție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tema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raportului</w:t>
      </w:r>
      <w:proofErr w:type="spellEnd"/>
      <w:r>
        <w:rPr>
          <w:color w:val="FF0000"/>
          <w:sz w:val="24"/>
          <w:szCs w:val="24"/>
        </w:rPr>
        <w:t xml:space="preserve"> </w:t>
      </w:r>
      <w:r w:rsidR="00921EC3">
        <w:rPr>
          <w:color w:val="FF0000"/>
          <w:sz w:val="24"/>
          <w:szCs w:val="24"/>
        </w:rPr>
        <w:t>(</w:t>
      </w:r>
      <w:proofErr w:type="spellStart"/>
      <w:r w:rsidR="00921EC3">
        <w:rPr>
          <w:color w:val="FF0000"/>
          <w:sz w:val="24"/>
          <w:szCs w:val="24"/>
        </w:rPr>
        <w:t>caietului</w:t>
      </w:r>
      <w:proofErr w:type="spellEnd"/>
      <w:r w:rsidR="00921EC3">
        <w:rPr>
          <w:color w:val="FF0000"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Exemple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subsecțiuni</w:t>
      </w:r>
      <w:proofErr w:type="spellEnd"/>
      <w:r>
        <w:rPr>
          <w:color w:val="FF0000"/>
          <w:sz w:val="24"/>
          <w:szCs w:val="24"/>
        </w:rPr>
        <w:t xml:space="preserve"> care pot fi </w:t>
      </w:r>
      <w:proofErr w:type="spellStart"/>
      <w:r>
        <w:rPr>
          <w:color w:val="FF0000"/>
          <w:sz w:val="24"/>
          <w:szCs w:val="24"/>
        </w:rPr>
        <w:t>incluse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raportul</w:t>
      </w:r>
      <w:proofErr w:type="spellEnd"/>
      <w:r w:rsidR="00921EC3">
        <w:rPr>
          <w:color w:val="FF0000"/>
          <w:sz w:val="24"/>
          <w:szCs w:val="24"/>
        </w:rPr>
        <w:t xml:space="preserve"> (</w:t>
      </w:r>
      <w:proofErr w:type="spellStart"/>
      <w:r w:rsidR="00921EC3">
        <w:rPr>
          <w:color w:val="FF0000"/>
          <w:sz w:val="24"/>
          <w:szCs w:val="24"/>
        </w:rPr>
        <w:t>caietul</w:t>
      </w:r>
      <w:proofErr w:type="spellEnd"/>
      <w:r w:rsidR="00921EC3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funcție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momentul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efectuării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stagiului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și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recomandările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primite</w:t>
      </w:r>
      <w:proofErr w:type="spellEnd"/>
      <w:r>
        <w:rPr>
          <w:color w:val="FF0000"/>
          <w:sz w:val="24"/>
          <w:szCs w:val="24"/>
        </w:rPr>
        <w:t xml:space="preserve"> de la </w:t>
      </w: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didactic </w:t>
      </w:r>
      <w:proofErr w:type="spellStart"/>
      <w:r>
        <w:rPr>
          <w:color w:val="FF0000"/>
          <w:sz w:val="24"/>
          <w:szCs w:val="24"/>
        </w:rPr>
        <w:t>supervizor</w:t>
      </w:r>
      <w:proofErr w:type="spellEnd"/>
      <w:r>
        <w:rPr>
          <w:color w:val="FF0000"/>
          <w:sz w:val="24"/>
          <w:szCs w:val="24"/>
        </w:rPr>
        <w:t xml:space="preserve"> (cu </w:t>
      </w:r>
      <w:proofErr w:type="spellStart"/>
      <w:r>
        <w:rPr>
          <w:color w:val="FF0000"/>
          <w:sz w:val="24"/>
          <w:szCs w:val="24"/>
        </w:rPr>
        <w:t>caracter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orientativ</w:t>
      </w:r>
      <w:proofErr w:type="spellEnd"/>
      <w:r>
        <w:rPr>
          <w:color w:val="FF0000"/>
          <w:sz w:val="24"/>
          <w:szCs w:val="24"/>
        </w:rPr>
        <w:t>):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Cadrul</w:t>
      </w:r>
      <w:proofErr w:type="spellEnd"/>
      <w:r>
        <w:rPr>
          <w:color w:val="FF0000"/>
          <w:sz w:val="24"/>
          <w:szCs w:val="24"/>
        </w:rPr>
        <w:t xml:space="preserve"> conceptual al </w:t>
      </w:r>
      <w:proofErr w:type="spellStart"/>
      <w:r>
        <w:rPr>
          <w:color w:val="FF0000"/>
          <w:sz w:val="24"/>
          <w:szCs w:val="24"/>
        </w:rPr>
        <w:t>temei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abordate</w:t>
      </w:r>
      <w:proofErr w:type="spellEnd"/>
      <w:r>
        <w:rPr>
          <w:color w:val="FF0000"/>
          <w:sz w:val="24"/>
          <w:szCs w:val="24"/>
        </w:rPr>
        <w:t xml:space="preserve"> (se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prezenta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succint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elemente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teoretice</w:t>
      </w:r>
      <w:proofErr w:type="spellEnd"/>
      <w:r>
        <w:rPr>
          <w:color w:val="FF0000"/>
          <w:sz w:val="24"/>
          <w:szCs w:val="24"/>
        </w:rPr>
        <w:t xml:space="preserve"> legate de </w:t>
      </w:r>
      <w:proofErr w:type="spellStart"/>
      <w:r>
        <w:rPr>
          <w:color w:val="FF0000"/>
          <w:sz w:val="24"/>
          <w:szCs w:val="24"/>
        </w:rPr>
        <w:t>subiectul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respectiv</w:t>
      </w:r>
      <w:proofErr w:type="spellEnd"/>
      <w:r>
        <w:rPr>
          <w:color w:val="FF0000"/>
          <w:sz w:val="24"/>
          <w:szCs w:val="24"/>
        </w:rPr>
        <w:t>).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lastRenderedPageBreak/>
        <w:t>Elaborarea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monografii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contabile</w:t>
      </w:r>
      <w:proofErr w:type="spellEnd"/>
      <w:r>
        <w:rPr>
          <w:color w:val="FF0000"/>
          <w:sz w:val="24"/>
          <w:szCs w:val="24"/>
        </w:rPr>
        <w:t xml:space="preserve">/ </w:t>
      </w:r>
      <w:proofErr w:type="spellStart"/>
      <w:r>
        <w:rPr>
          <w:color w:val="FF0000"/>
          <w:sz w:val="24"/>
          <w:szCs w:val="24"/>
        </w:rPr>
        <w:t>elaborarea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unui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progam</w:t>
      </w:r>
      <w:proofErr w:type="spellEnd"/>
      <w:r>
        <w:rPr>
          <w:color w:val="FF0000"/>
          <w:sz w:val="24"/>
          <w:szCs w:val="24"/>
        </w:rPr>
        <w:t xml:space="preserve"> informatic/ </w:t>
      </w:r>
      <w:proofErr w:type="spellStart"/>
      <w:r>
        <w:rPr>
          <w:color w:val="FF0000"/>
          <w:sz w:val="24"/>
          <w:szCs w:val="24"/>
        </w:rPr>
        <w:t>realizarea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analize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economico-financiare</w:t>
      </w:r>
      <w:proofErr w:type="spellEnd"/>
      <w:r>
        <w:rPr>
          <w:color w:val="FF0000"/>
          <w:sz w:val="24"/>
          <w:szCs w:val="24"/>
        </w:rPr>
        <w:t xml:space="preserve">/ </w:t>
      </w:r>
      <w:proofErr w:type="spellStart"/>
      <w:r>
        <w:rPr>
          <w:color w:val="FF0000"/>
          <w:sz w:val="24"/>
          <w:szCs w:val="24"/>
        </w:rPr>
        <w:t>prezentarea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procedurii</w:t>
      </w:r>
      <w:proofErr w:type="spellEnd"/>
      <w:r>
        <w:rPr>
          <w:color w:val="FF0000"/>
          <w:sz w:val="24"/>
          <w:szCs w:val="24"/>
        </w:rPr>
        <w:t xml:space="preserve"> de audit </w:t>
      </w:r>
      <w:proofErr w:type="spellStart"/>
      <w:r>
        <w:rPr>
          <w:color w:val="FF0000"/>
          <w:sz w:val="24"/>
          <w:szCs w:val="24"/>
        </w:rPr>
        <w:t>utilizate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sau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după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caz</w:t>
      </w:r>
      <w:proofErr w:type="spellEnd"/>
      <w:r>
        <w:rPr>
          <w:color w:val="FF0000"/>
          <w:sz w:val="24"/>
          <w:szCs w:val="24"/>
        </w:rPr>
        <w:t xml:space="preserve">, a </w:t>
      </w:r>
      <w:proofErr w:type="spellStart"/>
      <w:r>
        <w:rPr>
          <w:color w:val="FF0000"/>
          <w:sz w:val="24"/>
          <w:szCs w:val="24"/>
        </w:rPr>
        <w:t>modelului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calcul</w:t>
      </w:r>
      <w:proofErr w:type="spellEnd"/>
      <w:r>
        <w:rPr>
          <w:color w:val="FF0000"/>
          <w:sz w:val="24"/>
          <w:szCs w:val="24"/>
        </w:rPr>
        <w:t xml:space="preserve"> de cost </w:t>
      </w:r>
      <w:proofErr w:type="spellStart"/>
      <w:r>
        <w:rPr>
          <w:color w:val="FF0000"/>
          <w:sz w:val="24"/>
          <w:szCs w:val="24"/>
        </w:rPr>
        <w:t>utilizat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Anexarea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documente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specifice</w:t>
      </w:r>
      <w:proofErr w:type="spellEnd"/>
      <w:r>
        <w:rPr>
          <w:color w:val="FF0000"/>
          <w:sz w:val="24"/>
          <w:szCs w:val="24"/>
        </w:rPr>
        <w:t xml:space="preserve"> (cu </w:t>
      </w:r>
      <w:proofErr w:type="spellStart"/>
      <w:r>
        <w:rPr>
          <w:color w:val="FF0000"/>
          <w:sz w:val="24"/>
          <w:szCs w:val="24"/>
        </w:rPr>
        <w:t>respectarea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confidențialității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datelor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conformitate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cerințele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partenerului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practică</w:t>
      </w:r>
      <w:proofErr w:type="spellEnd"/>
      <w:r>
        <w:rPr>
          <w:color w:val="FF0000"/>
          <w:sz w:val="24"/>
          <w:szCs w:val="24"/>
        </w:rPr>
        <w:t>).</w:t>
      </w:r>
    </w:p>
    <w:p w:rsidR="00C5258E" w:rsidRDefault="009C1AAF">
      <w:pPr>
        <w:numPr>
          <w:ilvl w:val="0"/>
          <w:numId w:val="1"/>
        </w:num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Concluzii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și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recomandări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C5258E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</w:p>
    <w:p w:rsidR="00C5258E" w:rsidRDefault="00C5258E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bookmarkStart w:id="0" w:name="_heading=h.gjdgxs" w:colFirst="0" w:colLast="0"/>
      <w:bookmarkEnd w:id="0"/>
    </w:p>
    <w:p w:rsidR="00C5258E" w:rsidRDefault="009C1A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Anexe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Anexa</w:t>
      </w:r>
      <w:proofErr w:type="spellEnd"/>
      <w:r>
        <w:rPr>
          <w:color w:val="000000"/>
          <w:sz w:val="24"/>
          <w:szCs w:val="24"/>
        </w:rPr>
        <w:t xml:space="preserve"> nr. 1 – </w:t>
      </w:r>
      <w:proofErr w:type="spellStart"/>
      <w:r>
        <w:rPr>
          <w:color w:val="000000"/>
          <w:sz w:val="24"/>
          <w:szCs w:val="24"/>
        </w:rPr>
        <w:t>Calendarul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pregătirii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Anexa</w:t>
      </w:r>
      <w:proofErr w:type="spellEnd"/>
      <w:r>
        <w:rPr>
          <w:color w:val="000000"/>
          <w:sz w:val="24"/>
          <w:szCs w:val="24"/>
        </w:rPr>
        <w:t xml:space="preserve"> nr. 2 – </w:t>
      </w:r>
      <w:proofErr w:type="spellStart"/>
      <w:r>
        <w:rPr>
          <w:color w:val="000000"/>
          <w:sz w:val="24"/>
          <w:szCs w:val="24"/>
        </w:rPr>
        <w:t>Fișa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observa</w:t>
      </w:r>
      <w:r w:rsidR="004A4572">
        <w:rPr>
          <w:color w:val="000000"/>
          <w:sz w:val="24"/>
          <w:szCs w:val="24"/>
        </w:rPr>
        <w:t>re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Anexa</w:t>
      </w:r>
      <w:proofErr w:type="spellEnd"/>
      <w:r>
        <w:rPr>
          <w:color w:val="000000"/>
          <w:sz w:val="24"/>
          <w:szCs w:val="24"/>
        </w:rPr>
        <w:t xml:space="preserve"> nr. 3 </w:t>
      </w:r>
      <w:proofErr w:type="gramStart"/>
      <w:r>
        <w:rPr>
          <w:color w:val="000000"/>
          <w:sz w:val="24"/>
          <w:szCs w:val="24"/>
        </w:rPr>
        <w:t xml:space="preserve">–  </w:t>
      </w:r>
      <w:proofErr w:type="spellStart"/>
      <w:r>
        <w:rPr>
          <w:color w:val="000000"/>
          <w:sz w:val="24"/>
          <w:szCs w:val="24"/>
        </w:rPr>
        <w:t>Documente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specifice</w:t>
      </w:r>
      <w:proofErr w:type="spellEnd"/>
    </w:p>
    <w:p w:rsidR="00C5258E" w:rsidRDefault="009C1AAF">
      <w:pPr>
        <w:pBdr>
          <w:top w:val="nil"/>
          <w:left w:val="nil"/>
          <w:bottom w:val="nil"/>
          <w:right w:val="nil"/>
          <w:between w:val="nil"/>
        </w:pBdr>
        <w:spacing w:before="120" w:after="120" w:line="312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heading=h.30j0zll" w:colFirst="0" w:colLast="0"/>
      <w:bookmarkEnd w:id="1"/>
      <w:r>
        <w:br w:type="page"/>
      </w:r>
    </w:p>
    <w:p w:rsidR="00C5258E" w:rsidRDefault="009C1AAF">
      <w:pPr>
        <w:shd w:val="clear" w:color="auto" w:fill="FFFFFF"/>
        <w:spacing w:before="120" w:after="120" w:line="312" w:lineRule="auto"/>
        <w:ind w:left="0" w:hanging="2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Anexa</w:t>
      </w:r>
      <w:proofErr w:type="spellEnd"/>
      <w:r>
        <w:rPr>
          <w:b/>
          <w:sz w:val="24"/>
          <w:szCs w:val="24"/>
        </w:rPr>
        <w:t xml:space="preserve"> nr. 1</w:t>
      </w:r>
    </w:p>
    <w:p w:rsidR="00C5258E" w:rsidRDefault="009C1AAF">
      <w:pPr>
        <w:spacing w:before="120" w:after="120" w:line="312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CALENDARUL PREGĂTIRII </w:t>
      </w:r>
    </w:p>
    <w:p w:rsidR="00C5258E" w:rsidRDefault="00C5258E">
      <w:pPr>
        <w:spacing w:after="0" w:line="312" w:lineRule="auto"/>
        <w:ind w:left="0" w:hanging="2"/>
        <w:jc w:val="center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STUDENT PRACTICANT: _</w:t>
      </w:r>
      <w:r>
        <w:rPr>
          <w:sz w:val="24"/>
          <w:szCs w:val="24"/>
        </w:rPr>
        <w:t>_________________________________________________________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INSTITUŢIA PARTENERĂ DE PRACTICĂ: _</w:t>
      </w:r>
      <w:r>
        <w:rPr>
          <w:sz w:val="24"/>
          <w:szCs w:val="24"/>
        </w:rPr>
        <w:t>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TUTORE: _</w:t>
      </w:r>
      <w:r>
        <w:rPr>
          <w:sz w:val="24"/>
          <w:szCs w:val="24"/>
        </w:rPr>
        <w:t>_____________________________________________________________________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PERIOADA STAGIULUI: _</w:t>
      </w:r>
      <w:r>
        <w:rPr>
          <w:sz w:val="24"/>
          <w:szCs w:val="24"/>
        </w:rPr>
        <w:t>__________________________________________________________</w:t>
      </w:r>
    </w:p>
    <w:p w:rsidR="00C5258E" w:rsidRDefault="00C5258E">
      <w:pPr>
        <w:spacing w:after="0" w:line="312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stagiului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>.</w:t>
      </w:r>
    </w:p>
    <w:p w:rsidR="00C5258E" w:rsidRDefault="00C5258E">
      <w:pPr>
        <w:spacing w:after="0" w:line="312" w:lineRule="auto"/>
        <w:ind w:left="0" w:hanging="2"/>
        <w:rPr>
          <w:color w:val="FF0000"/>
          <w:sz w:val="24"/>
          <w:szCs w:val="24"/>
        </w:rPr>
      </w:pPr>
    </w:p>
    <w:p w:rsidR="00C5258E" w:rsidRDefault="009C1AAF">
      <w:pPr>
        <w:spacing w:after="0" w:line="312" w:lineRule="auto"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Departamentul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Biroul</w:t>
      </w:r>
      <w:proofErr w:type="spellEnd"/>
      <w:r>
        <w:rPr>
          <w:sz w:val="24"/>
          <w:szCs w:val="24"/>
        </w:rPr>
        <w:t xml:space="preserve"> ______________________________________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854"/>
        <w:gridCol w:w="2547"/>
        <w:gridCol w:w="4399"/>
      </w:tblGrid>
      <w:tr w:rsidR="00C5258E">
        <w:tc>
          <w:tcPr>
            <w:tcW w:w="776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854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Intervalul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2547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activităţii</w:t>
            </w:r>
            <w:proofErr w:type="spellEnd"/>
          </w:p>
        </w:tc>
        <w:tc>
          <w:tcPr>
            <w:tcW w:w="4399" w:type="dxa"/>
            <w:vAlign w:val="center"/>
          </w:tcPr>
          <w:p w:rsidR="00C5258E" w:rsidRDefault="009C1AAF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Documente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consultate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elaborate</w:t>
            </w: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C5258E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4754DE" w:rsidP="004754DE">
            <w:pPr>
              <w:spacing w:after="0" w:line="312" w:lineRule="auto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ore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E" w:rsidRDefault="00C5258E">
            <w:pPr>
              <w:spacing w:after="0" w:line="312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921EC3" w:rsidRDefault="00921EC3">
      <w:pPr>
        <w:pStyle w:val="Heading1"/>
        <w:spacing w:before="0" w:after="0" w:line="240" w:lineRule="auto"/>
        <w:ind w:left="0" w:hanging="2"/>
        <w:jc w:val="right"/>
        <w:rPr>
          <w:rFonts w:ascii="Calibri" w:eastAsia="Calibri" w:hAnsi="Calibri"/>
          <w:sz w:val="24"/>
          <w:szCs w:val="24"/>
        </w:rPr>
      </w:pPr>
    </w:p>
    <w:p w:rsidR="00921EC3" w:rsidRDefault="00921EC3">
      <w:pPr>
        <w:pStyle w:val="Heading1"/>
        <w:spacing w:before="0" w:after="0" w:line="240" w:lineRule="auto"/>
        <w:ind w:left="0" w:hanging="2"/>
        <w:jc w:val="right"/>
        <w:rPr>
          <w:rFonts w:ascii="Calibri" w:eastAsia="Calibri" w:hAnsi="Calibri"/>
          <w:sz w:val="24"/>
          <w:szCs w:val="24"/>
        </w:rPr>
      </w:pPr>
    </w:p>
    <w:p w:rsidR="00921EC3" w:rsidRDefault="00921EC3">
      <w:pPr>
        <w:pStyle w:val="Heading1"/>
        <w:spacing w:before="0" w:after="0" w:line="240" w:lineRule="auto"/>
        <w:ind w:left="0" w:hanging="2"/>
        <w:jc w:val="right"/>
        <w:rPr>
          <w:rFonts w:ascii="Calibri" w:eastAsia="Calibri" w:hAnsi="Calibri"/>
          <w:sz w:val="24"/>
          <w:szCs w:val="24"/>
        </w:rPr>
      </w:pPr>
    </w:p>
    <w:p w:rsidR="00C5258E" w:rsidRDefault="009C1AAF">
      <w:pPr>
        <w:pStyle w:val="Heading1"/>
        <w:spacing w:before="0" w:after="0" w:line="240" w:lineRule="auto"/>
        <w:ind w:left="0" w:hanging="2"/>
        <w:jc w:val="right"/>
        <w:rPr>
          <w:rFonts w:ascii="Calibri" w:eastAsia="Calibri" w:hAnsi="Calibri"/>
          <w:sz w:val="24"/>
          <w:szCs w:val="24"/>
        </w:rPr>
      </w:pPr>
      <w:bookmarkStart w:id="2" w:name="_GoBack"/>
      <w:bookmarkEnd w:id="2"/>
      <w:proofErr w:type="spellStart"/>
      <w:r>
        <w:rPr>
          <w:rFonts w:ascii="Calibri" w:eastAsia="Calibri" w:hAnsi="Calibri"/>
          <w:sz w:val="24"/>
          <w:szCs w:val="24"/>
        </w:rPr>
        <w:t>Anexa</w:t>
      </w:r>
      <w:proofErr w:type="spellEnd"/>
      <w:r>
        <w:rPr>
          <w:rFonts w:ascii="Calibri" w:eastAsia="Calibri" w:hAnsi="Calibri"/>
          <w:sz w:val="24"/>
          <w:szCs w:val="24"/>
        </w:rPr>
        <w:t xml:space="preserve"> nr. 2</w:t>
      </w:r>
    </w:p>
    <w:p w:rsidR="00C5258E" w:rsidRDefault="009C1AA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FIȘĂ DE OBSERVA</w:t>
      </w:r>
      <w:r w:rsidR="004A4572">
        <w:rPr>
          <w:b/>
          <w:sz w:val="24"/>
          <w:szCs w:val="24"/>
        </w:rPr>
        <w:t>RE</w:t>
      </w:r>
    </w:p>
    <w:p w:rsidR="00C5258E" w:rsidRDefault="009C1AAF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Nr.……. din……………….</w:t>
      </w:r>
    </w:p>
    <w:p w:rsidR="00C5258E" w:rsidRDefault="00C5258E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Eliberat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instituţia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parteneră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practică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…………………………………………………………………………..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……………………………………………………………………………,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……………………………………, fax …………………………………, e-mail ……………………………………………………………………………… </w:t>
      </w:r>
      <w:proofErr w:type="spellStart"/>
      <w:r>
        <w:rPr>
          <w:sz w:val="24"/>
          <w:szCs w:val="24"/>
        </w:rPr>
        <w:t>pentru</w:t>
      </w:r>
      <w:proofErr w:type="spellEnd"/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Studentul</w:t>
      </w:r>
      <w:proofErr w:type="spellEnd"/>
      <w:r>
        <w:rPr>
          <w:b/>
          <w:sz w:val="24"/>
          <w:szCs w:val="24"/>
        </w:rPr>
        <w:t xml:space="preserve">(a) </w:t>
      </w:r>
      <w:proofErr w:type="spellStart"/>
      <w:r>
        <w:rPr>
          <w:b/>
          <w:sz w:val="24"/>
          <w:szCs w:val="24"/>
        </w:rPr>
        <w:t>practicant</w:t>
      </w:r>
      <w:proofErr w:type="spellEnd"/>
      <w:r>
        <w:rPr>
          <w:b/>
          <w:sz w:val="24"/>
          <w:szCs w:val="24"/>
        </w:rPr>
        <w:t>(ă)</w:t>
      </w:r>
      <w:r>
        <w:rPr>
          <w:sz w:val="24"/>
          <w:szCs w:val="24"/>
        </w:rPr>
        <w:t xml:space="preserve">: ……………………………………………………………………………………..,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 xml:space="preserve">(ă)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localitatea</w:t>
      </w:r>
      <w:proofErr w:type="spellEnd"/>
      <w:r>
        <w:rPr>
          <w:sz w:val="24"/>
          <w:szCs w:val="24"/>
        </w:rPr>
        <w:t xml:space="preserve"> ………………………………………, str………………………………………., nr……,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 xml:space="preserve"> ………………………., </w:t>
      </w:r>
      <w:proofErr w:type="spellStart"/>
      <w:r>
        <w:rPr>
          <w:sz w:val="24"/>
          <w:szCs w:val="24"/>
        </w:rPr>
        <w:t>posesor</w:t>
      </w:r>
      <w:proofErr w:type="spellEnd"/>
      <w:r>
        <w:rPr>
          <w:sz w:val="24"/>
          <w:szCs w:val="24"/>
        </w:rPr>
        <w:t xml:space="preserve"> al /</w:t>
      </w:r>
      <w:proofErr w:type="spellStart"/>
      <w:r>
        <w:rPr>
          <w:sz w:val="24"/>
          <w:szCs w:val="24"/>
        </w:rPr>
        <w:t>posesoare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cărţii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……., nr………….…, </w:t>
      </w:r>
      <w:proofErr w:type="spellStart"/>
      <w:r>
        <w:rPr>
          <w:sz w:val="24"/>
          <w:szCs w:val="24"/>
        </w:rPr>
        <w:t>eliberată</w:t>
      </w:r>
      <w:proofErr w:type="spellEnd"/>
      <w:r>
        <w:rPr>
          <w:sz w:val="24"/>
          <w:szCs w:val="24"/>
        </w:rPr>
        <w:t xml:space="preserve"> de ………………………………………la data de ………………………………………, student(ă) la Academia de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București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Facultatea</w:t>
      </w:r>
      <w:proofErr w:type="spellEnd"/>
      <w:r>
        <w:rPr>
          <w:sz w:val="24"/>
          <w:szCs w:val="24"/>
        </w:rPr>
        <w:t xml:space="preserve"> …………………………………………………………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…. , </w:t>
      </w:r>
      <w:proofErr w:type="spellStart"/>
      <w:r>
        <w:rPr>
          <w:sz w:val="24"/>
          <w:szCs w:val="24"/>
        </w:rPr>
        <w:t>programul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licenţă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C5258E" w:rsidRPr="004754DE" w:rsidRDefault="00C5258E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Perioada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stagiului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Practicantul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efectuat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stagiu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gazdă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………………………………………, </w:t>
      </w:r>
      <w:proofErr w:type="spellStart"/>
      <w:r>
        <w:rPr>
          <w:sz w:val="24"/>
          <w:szCs w:val="24"/>
        </w:rPr>
        <w:t>câte</w:t>
      </w:r>
      <w:proofErr w:type="spellEnd"/>
      <w:r>
        <w:rPr>
          <w:sz w:val="24"/>
          <w:szCs w:val="24"/>
        </w:rPr>
        <w:t xml:space="preserve"> ……. ore/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totalizând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de 280 ore de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efectivă</w:t>
      </w:r>
      <w:proofErr w:type="spellEnd"/>
      <w:r>
        <w:rPr>
          <w:sz w:val="24"/>
          <w:szCs w:val="24"/>
        </w:rPr>
        <w:t>.</w:t>
      </w:r>
    </w:p>
    <w:p w:rsidR="00C5258E" w:rsidRPr="004754DE" w:rsidRDefault="00C5258E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Locul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efectuare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practicii</w:t>
      </w:r>
      <w:proofErr w:type="spellEnd"/>
      <w:r>
        <w:rPr>
          <w:sz w:val="24"/>
          <w:szCs w:val="24"/>
        </w:rPr>
        <w:t>: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Tutore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desemnat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către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parteneră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practică</w:t>
      </w:r>
      <w:proofErr w:type="spellEnd"/>
      <w:r>
        <w:rPr>
          <w:sz w:val="24"/>
          <w:szCs w:val="24"/>
        </w:rPr>
        <w:t>: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>: ……………………………………………………………………….…………………………………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Funcţia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/e-mail: ………………………………………………………………………………………………………………………</w:t>
      </w:r>
    </w:p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Aprecierea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activităţii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practicant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efectuată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tutore</w:t>
      </w:r>
      <w:proofErr w:type="spellEnd"/>
      <w:r>
        <w:rPr>
          <w:sz w:val="24"/>
          <w:szCs w:val="24"/>
        </w:rPr>
        <w:t>:</w:t>
      </w: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66"/>
        <w:gridCol w:w="910"/>
      </w:tblGrid>
      <w:tr w:rsidR="00C5258E">
        <w:trPr>
          <w:trHeight w:val="242"/>
        </w:trPr>
        <w:tc>
          <w:tcPr>
            <w:tcW w:w="8666" w:type="dxa"/>
            <w:vAlign w:val="center"/>
          </w:tcPr>
          <w:p w:rsidR="00C5258E" w:rsidRDefault="009C1AAF">
            <w:pP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Criteriu</w:t>
            </w:r>
            <w:proofErr w:type="spellEnd"/>
          </w:p>
        </w:tc>
        <w:tc>
          <w:tcPr>
            <w:tcW w:w="910" w:type="dxa"/>
            <w:vAlign w:val="center"/>
          </w:tcPr>
          <w:p w:rsidR="00C5258E" w:rsidRDefault="009C1AAF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Notă</w:t>
            </w:r>
            <w:proofErr w:type="spellEnd"/>
            <w:r>
              <w:rPr>
                <w:b/>
                <w:sz w:val="24"/>
                <w:szCs w:val="24"/>
              </w:rPr>
              <w:t>*</w:t>
            </w: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orarului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lucru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normelor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disciplină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muncii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Îndeplinirea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sarcinilor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muncă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către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tutore</w:t>
            </w:r>
            <w:proofErr w:type="spellEnd"/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Gradul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însuşire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cunoștințelor</w:t>
            </w:r>
            <w:proofErr w:type="spellEnd"/>
            <w:r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 de </w:t>
            </w:r>
            <w:proofErr w:type="spellStart"/>
            <w:r>
              <w:rPr>
                <w:sz w:val="24"/>
                <w:szCs w:val="24"/>
              </w:rPr>
              <w:t>interacţiune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ceilalţi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membrii</w:t>
            </w:r>
            <w:proofErr w:type="spellEnd"/>
            <w:r>
              <w:rPr>
                <w:sz w:val="24"/>
                <w:szCs w:val="24"/>
              </w:rPr>
              <w:t xml:space="preserve"> ai </w:t>
            </w:r>
            <w:proofErr w:type="spellStart"/>
            <w:r>
              <w:rPr>
                <w:sz w:val="24"/>
                <w:szCs w:val="24"/>
              </w:rPr>
              <w:t>colectivului</w:t>
            </w:r>
            <w:proofErr w:type="spellEnd"/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258E">
        <w:tc>
          <w:tcPr>
            <w:tcW w:w="8666" w:type="dxa"/>
          </w:tcPr>
          <w:p w:rsidR="00C5258E" w:rsidRDefault="009C1AA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Nota </w:t>
            </w:r>
            <w:proofErr w:type="spellStart"/>
            <w:r>
              <w:rPr>
                <w:b/>
                <w:sz w:val="24"/>
                <w:szCs w:val="24"/>
              </w:rPr>
              <w:t>finală</w:t>
            </w:r>
            <w:proofErr w:type="spellEnd"/>
          </w:p>
        </w:tc>
        <w:tc>
          <w:tcPr>
            <w:tcW w:w="910" w:type="dxa"/>
          </w:tcPr>
          <w:p w:rsidR="00C5258E" w:rsidRDefault="00C5258E">
            <w:pP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258E" w:rsidRDefault="009C1AAF">
      <w:pP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*Nota </w:t>
      </w:r>
      <w:proofErr w:type="spellStart"/>
      <w:r>
        <w:rPr>
          <w:b/>
          <w:sz w:val="24"/>
          <w:szCs w:val="24"/>
        </w:rPr>
        <w:t>finală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reprezentată</w:t>
      </w:r>
      <w:proofErr w:type="spellEnd"/>
      <w:r>
        <w:rPr>
          <w:b/>
          <w:sz w:val="24"/>
          <w:szCs w:val="24"/>
        </w:rPr>
        <w:t xml:space="preserve"> de media </w:t>
      </w:r>
      <w:proofErr w:type="spellStart"/>
      <w:r>
        <w:rPr>
          <w:b/>
          <w:sz w:val="24"/>
          <w:szCs w:val="24"/>
        </w:rPr>
        <w:t>aritmetică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notelor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acordate</w:t>
      </w:r>
      <w:proofErr w:type="spellEnd"/>
      <w:r>
        <w:rPr>
          <w:b/>
          <w:sz w:val="24"/>
          <w:szCs w:val="24"/>
        </w:rPr>
        <w:t xml:space="preserve"> pe </w:t>
      </w:r>
      <w:proofErr w:type="spellStart"/>
      <w:r>
        <w:rPr>
          <w:b/>
          <w:sz w:val="24"/>
          <w:szCs w:val="24"/>
        </w:rPr>
        <w:t>fiecare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criteriu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Notele</w:t>
      </w:r>
      <w:proofErr w:type="spellEnd"/>
      <w:r>
        <w:rPr>
          <w:b/>
          <w:sz w:val="24"/>
          <w:szCs w:val="24"/>
        </w:rPr>
        <w:t xml:space="preserve"> pot </w:t>
      </w:r>
      <w:proofErr w:type="spellStart"/>
      <w:r>
        <w:rPr>
          <w:b/>
          <w:sz w:val="24"/>
          <w:szCs w:val="24"/>
        </w:rPr>
        <w:t>varia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între</w:t>
      </w:r>
      <w:proofErr w:type="spellEnd"/>
      <w:r>
        <w:rPr>
          <w:b/>
          <w:sz w:val="24"/>
          <w:szCs w:val="24"/>
        </w:rPr>
        <w:t xml:space="preserve"> 1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10.</w:t>
      </w:r>
    </w:p>
    <w:p w:rsidR="00C5258E" w:rsidRDefault="00C5258E">
      <w:pPr>
        <w:spacing w:after="0" w:line="240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Alte </w:t>
      </w:r>
      <w:proofErr w:type="spellStart"/>
      <w:r>
        <w:rPr>
          <w:b/>
          <w:sz w:val="24"/>
          <w:szCs w:val="24"/>
        </w:rPr>
        <w:t>observaţii</w:t>
      </w:r>
      <w:proofErr w:type="spellEnd"/>
      <w:r>
        <w:rPr>
          <w:b/>
          <w:sz w:val="24"/>
          <w:szCs w:val="24"/>
        </w:rPr>
        <w:t>:</w:t>
      </w:r>
    </w:p>
    <w:p w:rsidR="00C5258E" w:rsidRDefault="00C5258E">
      <w:pPr>
        <w:spacing w:after="0" w:line="240" w:lineRule="auto"/>
        <w:ind w:left="0" w:hanging="2"/>
        <w:rPr>
          <w:sz w:val="24"/>
          <w:szCs w:val="24"/>
        </w:rPr>
      </w:pPr>
    </w:p>
    <w:p w:rsidR="00C5258E" w:rsidRDefault="009C1AAF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                                    </w:t>
      </w:r>
    </w:p>
    <w:p w:rsidR="00C5258E" w:rsidRDefault="009C1AAF" w:rsidP="004754DE">
      <w:pPr>
        <w:spacing w:after="0" w:line="240" w:lineRule="auto"/>
        <w:ind w:left="0" w:hanging="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Instituţie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organizatoare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practică</w:t>
      </w:r>
      <w:proofErr w:type="spellEnd"/>
      <w:r>
        <w:rPr>
          <w:b/>
          <w:sz w:val="24"/>
          <w:szCs w:val="24"/>
        </w:rPr>
        <w:t xml:space="preserve"> </w:t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r w:rsidR="004754DE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Tutore</w:t>
      </w:r>
      <w:proofErr w:type="spellEnd"/>
    </w:p>
    <w:p w:rsidR="00C5258E" w:rsidRDefault="009C1AAF">
      <w:pPr>
        <w:spacing w:after="0" w:line="240" w:lineRule="auto"/>
        <w:ind w:left="0" w:hanging="2"/>
        <w:jc w:val="right"/>
        <w:rPr>
          <w:sz w:val="24"/>
          <w:szCs w:val="24"/>
        </w:rPr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Anexa</w:t>
      </w:r>
      <w:proofErr w:type="spellEnd"/>
      <w:r>
        <w:rPr>
          <w:b/>
          <w:sz w:val="24"/>
          <w:szCs w:val="24"/>
        </w:rPr>
        <w:t xml:space="preserve"> nr. 3</w:t>
      </w:r>
    </w:p>
    <w:p w:rsidR="00C5258E" w:rsidRDefault="009C1AAF">
      <w:pPr>
        <w:spacing w:before="120" w:after="120" w:line="312" w:lineRule="auto"/>
        <w:ind w:left="0" w:hanging="2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specifice</w:t>
      </w:r>
      <w:proofErr w:type="spellEnd"/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anexate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format electronic </w:t>
      </w:r>
      <w:proofErr w:type="spellStart"/>
      <w:r>
        <w:rPr>
          <w:color w:val="FF0000"/>
          <w:sz w:val="24"/>
          <w:szCs w:val="24"/>
        </w:rPr>
        <w:t>sau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scanat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după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caz</w:t>
      </w:r>
      <w:proofErr w:type="spellEnd"/>
      <w:r>
        <w:rPr>
          <w:color w:val="FF0000"/>
          <w:sz w:val="24"/>
          <w:szCs w:val="24"/>
        </w:rPr>
        <w:t xml:space="preserve">) </w:t>
      </w:r>
      <w:proofErr w:type="spellStart"/>
      <w:r>
        <w:rPr>
          <w:color w:val="FF0000"/>
          <w:sz w:val="24"/>
          <w:szCs w:val="24"/>
        </w:rPr>
        <w:t>documentele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specifice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aferente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temei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abordate</w:t>
      </w:r>
      <w:proofErr w:type="spellEnd"/>
      <w:r>
        <w:rPr>
          <w:color w:val="FF0000"/>
          <w:sz w:val="24"/>
          <w:szCs w:val="24"/>
        </w:rPr>
        <w:t xml:space="preserve">. </w:t>
      </w:r>
    </w:p>
    <w:p w:rsidR="00C5258E" w:rsidRDefault="009C1AAF">
      <w:pPr>
        <w:spacing w:before="120" w:after="120" w:line="312" w:lineRule="auto"/>
        <w:ind w:left="0" w:hanging="2"/>
        <w:jc w:val="both"/>
        <w:rPr>
          <w:color w:val="FF0000"/>
        </w:rPr>
      </w:pPr>
      <w:bookmarkStart w:id="3" w:name="_heading=h.3znysh7" w:colFirst="0" w:colLast="0"/>
      <w:bookmarkEnd w:id="3"/>
      <w:proofErr w:type="spellStart"/>
      <w:r>
        <w:rPr>
          <w:color w:val="FF0000"/>
          <w:sz w:val="24"/>
          <w:szCs w:val="24"/>
        </w:rPr>
        <w:t>În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cazul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existenţei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unor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clauze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confidenţialitate</w:t>
      </w:r>
      <w:proofErr w:type="spellEnd"/>
      <w:r>
        <w:rPr>
          <w:color w:val="FF0000"/>
          <w:sz w:val="24"/>
          <w:szCs w:val="24"/>
        </w:rPr>
        <w:t xml:space="preserve"> cu </w:t>
      </w:r>
      <w:proofErr w:type="spellStart"/>
      <w:r>
        <w:rPr>
          <w:color w:val="FF0000"/>
          <w:sz w:val="24"/>
          <w:szCs w:val="24"/>
        </w:rPr>
        <w:t>anumiţi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clienţi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acestea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vor</w:t>
      </w:r>
      <w:proofErr w:type="spellEnd"/>
      <w:r>
        <w:rPr>
          <w:color w:val="FF0000"/>
          <w:sz w:val="24"/>
          <w:szCs w:val="24"/>
        </w:rPr>
        <w:t xml:space="preserve"> fi </w:t>
      </w:r>
      <w:proofErr w:type="spellStart"/>
      <w:r>
        <w:rPr>
          <w:color w:val="FF0000"/>
          <w:sz w:val="24"/>
          <w:szCs w:val="24"/>
        </w:rPr>
        <w:t>respectate</w:t>
      </w:r>
      <w:proofErr w:type="spellEnd"/>
      <w:r>
        <w:rPr>
          <w:color w:val="FF0000"/>
          <w:sz w:val="24"/>
          <w:szCs w:val="24"/>
        </w:rPr>
        <w:t>.</w:t>
      </w:r>
    </w:p>
    <w:p w:rsidR="00C5258E" w:rsidRDefault="00C5258E">
      <w:pPr>
        <w:spacing w:before="120" w:after="120" w:line="312" w:lineRule="auto"/>
        <w:ind w:left="0" w:hanging="2"/>
        <w:jc w:val="center"/>
        <w:rPr>
          <w:sz w:val="24"/>
          <w:szCs w:val="24"/>
        </w:rPr>
      </w:pPr>
    </w:p>
    <w:sectPr w:rsidR="00C52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CF" w:rsidRDefault="00545AC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45ACF" w:rsidRDefault="00545AC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9C1A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C5258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p w:rsidR="00C5258E" w:rsidRDefault="009C1A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4DE">
      <w:rPr>
        <w:noProof/>
        <w:color w:val="000000"/>
      </w:rPr>
      <w:t>2</w:t>
    </w:r>
    <w:r>
      <w:rPr>
        <w:color w:val="000000"/>
      </w:rPr>
      <w:fldChar w:fldCharType="end"/>
    </w:r>
  </w:p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DE" w:rsidRDefault="004754D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CF" w:rsidRDefault="00545AC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45ACF" w:rsidRDefault="00545AC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DE" w:rsidRDefault="004754D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C5258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sz w:val="24"/>
        <w:szCs w:val="24"/>
      </w:rPr>
    </w:pPr>
  </w:p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8E" w:rsidRDefault="00C5258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p w:rsidR="00C5258E" w:rsidRDefault="00C5258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684"/>
    <w:multiLevelType w:val="multilevel"/>
    <w:tmpl w:val="0CC2BB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BA1448"/>
    <w:multiLevelType w:val="multilevel"/>
    <w:tmpl w:val="61E407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BB7D6D"/>
    <w:multiLevelType w:val="multilevel"/>
    <w:tmpl w:val="175A27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8E"/>
    <w:rsid w:val="004754DE"/>
    <w:rsid w:val="004A4572"/>
    <w:rsid w:val="00545ACF"/>
    <w:rsid w:val="008A5BED"/>
    <w:rsid w:val="00921EC3"/>
    <w:rsid w:val="009C1AAF"/>
    <w:rsid w:val="00C5258E"/>
    <w:rsid w:val="00E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D48B"/>
  <w15:docId w15:val="{CA33A764-94D9-45F2-8428-1F173C5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Default"/>
    <w:next w:val="Default"/>
    <w:uiPriority w:val="9"/>
    <w:semiHidden/>
    <w:unhideWhenUsed/>
    <w:qFormat/>
    <w:pPr>
      <w:outlineLvl w:val="3"/>
    </w:pPr>
    <w:rPr>
      <w:color w:val="auto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aracterCaracter">
    <w:name w:val="Header;Caracter Caracter"/>
    <w:basedOn w:val="Normal"/>
    <w:qFormat/>
    <w:pPr>
      <w:spacing w:after="0" w:line="240" w:lineRule="auto"/>
    </w:pPr>
  </w:style>
  <w:style w:type="character" w:customStyle="1" w:styleId="HeaderCharCaracterCaracterChar">
    <w:name w:val="Header Char;Caracter Carac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en-US" w:eastAsia="en-US"/>
    </w:rPr>
  </w:style>
  <w:style w:type="paragraph" w:styleId="BodyText3">
    <w:name w:val="Body Text 3"/>
    <w:basedOn w:val="Default"/>
    <w:next w:val="Default"/>
    <w:rPr>
      <w:color w:val="auto"/>
    </w:rPr>
  </w:style>
  <w:style w:type="character" w:customStyle="1" w:styleId="BodyText3Char">
    <w:name w:val="Body Text 3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paragraph" w:styleId="TOCHeading">
    <w:name w:val="TOC Heading"/>
    <w:basedOn w:val="Heading1"/>
    <w:next w:val="Normal"/>
    <w:pPr>
      <w:keepLines/>
      <w:spacing w:before="480" w:after="0"/>
      <w:outlineLvl w:val="9"/>
    </w:pPr>
    <w:rPr>
      <w:rFonts w:eastAsia="MS Gothic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220"/>
    </w:pPr>
  </w:style>
  <w:style w:type="paragraph" w:styleId="TOC3">
    <w:name w:val="toc 3"/>
    <w:basedOn w:val="Normal"/>
    <w:next w:val="Normal"/>
    <w:qFormat/>
    <w:pPr>
      <w:ind w:left="44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RAGOS2">
    <w:name w:val="DRAGOS 2"/>
    <w:basedOn w:val="Normal"/>
    <w:pPr>
      <w:spacing w:before="120" w:after="0" w:line="288" w:lineRule="auto"/>
    </w:pPr>
    <w:rPr>
      <w:rFonts w:ascii="Verdana" w:eastAsia="SimSun" w:hAnsi="Verdana"/>
      <w:i/>
      <w:iCs/>
      <w:sz w:val="24"/>
      <w:szCs w:val="24"/>
    </w:rPr>
  </w:style>
  <w:style w:type="character" w:customStyle="1" w:styleId="DRAGOS2Char">
    <w:name w:val="DRAGOS 2 Char"/>
    <w:rPr>
      <w:rFonts w:ascii="Verdana" w:eastAsia="SimSun" w:hAnsi="Verdana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hid1">
    <w:name w:val="Ghid 1"/>
    <w:basedOn w:val="Normal"/>
    <w:pPr>
      <w:spacing w:before="120" w:after="0" w:line="288" w:lineRule="auto"/>
    </w:pPr>
    <w:rPr>
      <w:rFonts w:ascii="Verdana" w:eastAsia="Times New Roman" w:hAnsi="Verdana"/>
      <w:b/>
      <w:sz w:val="28"/>
      <w:szCs w:val="28"/>
    </w:rPr>
  </w:style>
  <w:style w:type="character" w:customStyle="1" w:styleId="Ghid1Caracter">
    <w:name w:val="Ghid 1 Caracter"/>
    <w:rPr>
      <w:rFonts w:ascii="Verdana" w:eastAsia="Times New Roman" w:hAnsi="Verdana"/>
      <w:b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EndnoteText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EndnoteTextChar">
    <w:name w:val="End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IE" w:eastAsia="en-US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75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DE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2YCFYnX3JTjcLfohknjlNPksQ==">AMUW2mULJE0zq+liQXYcLKCmNvjDxSIMdVBEHLflv5UPbADHgbu2E9iLF+kKxyDrdn6Oj7XSUHHBwRmJcd4wETV4yVu8dMjFuIGNlZMq9QVY8Qe7YVoDSaUqabdzh6BN2srqopDouzd3Je2E8McW6OZPEbBMZ9vNjw==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892</Words>
  <Characters>6729</Characters>
  <Application>Microsoft Office Word</Application>
  <DocSecurity>0</DocSecurity>
  <Lines>269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CUREA STEFANIA - CRISTINA</cp:lastModifiedBy>
  <cp:revision>5</cp:revision>
  <dcterms:created xsi:type="dcterms:W3CDTF">2022-11-10T13:00:00Z</dcterms:created>
  <dcterms:modified xsi:type="dcterms:W3CDTF">2024-01-06T20:36:00Z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0b1019f4615899b8db497fde9da06b1a673a773badbc89e2a58f97159723165a</vt:lpwstr>
  </property>
</Properties>
</file>