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EA" w:rsidRDefault="000F7FED">
      <w:pPr>
        <w:tabs>
          <w:tab w:val="righ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Departament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MANAGEMENT INFORMATION SYSTEM </w:t>
      </w:r>
    </w:p>
    <w:p w:rsidR="00CB70EA" w:rsidRDefault="00CB70EA">
      <w:pPr>
        <w:tabs>
          <w:tab w:val="righ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</w:rPr>
      </w:pPr>
    </w:p>
    <w:p w:rsidR="00CB70EA" w:rsidRDefault="000F7FE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Topic for Bachelor degree – CIG IF EN</w:t>
      </w:r>
    </w:p>
    <w:p w:rsidR="00CB70EA" w:rsidRDefault="00CB70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4007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140"/>
        <w:gridCol w:w="7560"/>
        <w:gridCol w:w="1587"/>
      </w:tblGrid>
      <w:tr w:rsidR="00CB70EA" w:rsidTr="008B49DB">
        <w:trPr>
          <w:tblHeader/>
        </w:trPr>
        <w:tc>
          <w:tcPr>
            <w:tcW w:w="720" w:type="dxa"/>
            <w:vAlign w:val="center"/>
          </w:tcPr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140" w:type="dxa"/>
            <w:vAlign w:val="center"/>
          </w:tcPr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and surname</w:t>
            </w:r>
          </w:p>
        </w:tc>
        <w:tc>
          <w:tcPr>
            <w:tcW w:w="7560" w:type="dxa"/>
            <w:vAlign w:val="center"/>
          </w:tcPr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1587" w:type="dxa"/>
            <w:vAlign w:val="center"/>
          </w:tcPr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of seats available </w:t>
            </w: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 3 – max 15)</w:t>
            </w: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tbt835as839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Conf.univ.dr. Țarțavulea Cristina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DESIGN AND IMPLEMENTATION OF AN INFORMATION SYSTEM FOR MANAGING SALES IN AN ONLINE STORE</w:t>
            </w:r>
          </w:p>
        </w:tc>
        <w:tc>
          <w:tcPr>
            <w:tcW w:w="1587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DESIGN AND IMPLEMENTATION OF AN INFORMATION SYSTEM FOR PERSONNEL RECORDS AND EVALUATION IN AN ORGANIZATION</w:t>
            </w:r>
          </w:p>
        </w:tc>
        <w:tc>
          <w:tcPr>
            <w:tcW w:w="1587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17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DEVELOPMENT OF AN INFORMATION SYSTEM FOR MANAGING THE OPERATIONS OF A TRAVEL AGENCY</w:t>
            </w:r>
          </w:p>
        </w:tc>
        <w:tc>
          <w:tcPr>
            <w:tcW w:w="1587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DESIGN AND IMPLEMENTATION OF AN INFORMATION SYSTEM FOR MANAGING BANK DEPOSITS</w:t>
            </w:r>
          </w:p>
        </w:tc>
        <w:tc>
          <w:tcPr>
            <w:tcW w:w="1587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DESIGN AND IMPLEMENTATION OF AN INFORMATION SYSTEM FOR MANAGING THE ACTIVITIES OF A UNIVERSITY LIBRARY</w:t>
            </w:r>
          </w:p>
        </w:tc>
        <w:tc>
          <w:tcPr>
            <w:tcW w:w="1587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Lector univ.dr. Rîndașu Sînziana</w:t>
            </w: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DESIGNING AND IMPLEMENTING A MANAGEMENT INFORMATION SYSTEM FOR STAFF LEASING.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DESIGNING AND IMPLEMENTING A MANAGEMENT INFORMATION SYSTEM FOR THE TEACHING ACTIVITIES WITHIN A HIGHER EDUCATION INSTITUTION.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 AND IMPLEMENTATION OF A BUSINESS DECISION SIMULATION GAME.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MANAGEMENT ACCOUNTING PROCESSES DIGITALISATION WITHIN PUBLIC AND/OR PRIVATE ENTITIES.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BLOCKCHAIN SOLUTIONS AS A TOOL FOR ACHIEVING THE SUSTAINABLE DEVELOPMENT GOALS.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Conf.univ.dr. Anica-Popa Ionuț</w:t>
            </w: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DASHBOARD FOR ANALYZING THE PERFORMANCE OF ORGANIZATIONS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DASHBOARD FOR FINANCIAL MANAGEMENT OF ORGANIZATIONS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DASHBOARD AND DECISION SUPPORT PROCESS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DESIGNING A DECISION SUPPORT SYSTEM FOR ACQUISITIONS AND MERGERS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DESIGNING A DECISION SUPPORT SYSTEM FOR CASH FLOW MANAGEMENT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Prof.univ.dr.Anica-Popa Liana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REVISITING THE CHALLENGES AND BENEFITS OF ROBOTIC PROCESS AUTOMATION IN ACCOUNTING BUSINESS SERVICES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CAPITALIZING EMERGING TECHNOLOGIES IN CORPORATE ACCOUNTING AND FINANCIAL INFORMATION SYSTEMS. INVESTIGATING BLOCKCHAIN ​​ADOPTION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UNCOVERING THE COMPETITIVE ADVANTAGES OF ARTIFICIAL INTELLIGENCE TOOLS IN CONTEMPORARY ACCOUNTING PRACTICE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LEVERAGING GENERATIVE ARTIFICIAL INTELLIGENCE TO ENHANCE RESEARCH OUTCOMES: WHAT SKILLS DO STUDENTS NEED TODAY?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908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 CRITICAL REVIEW OF EMERGING GENERATIVE AI COMPETENCIES FOR NEXT-GENERATION ACCOUNTING AND AUDITING PROFESSIONALS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Conf.univ.dr. Rădulescu Cristina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MODELING AND IMPLEMENTATION OF A SOFTWARE SOLUTION FOR CURRENCY EXCHANGE TRANSACTION MANAGEMENT AT AN EXCHANGE OFFICE  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COMPARATIVE STUDY ON SOFTWARE TOOLS FOR BUSINESS DATA PRESENTATION 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DEVELOPMENT OF A DASHBOARD-BASED INFORMATION SYSTEM FOR BUSINESS REPORTING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COMPARATIVE STUDY ON BUSINESS INTELLIGENCE SOFTWARE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MODELING AND IMPLEMENTATION OF A BUSINESS INTELLIGENCE SYSTEM BASED ON DATA WAREHOUSING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DEVELOPMENT OF A DECISION-SUPPORT SYSTEM BASED ON CALCULATION AND ANALYSIS OF BUSINESS PERFORMANCE INDICATORS  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DEVELOPMENT OF AN INFORMATION SYSTEM FOR THE GLOBAL AND STRATEGIC DIAGNOSIS OF A COMPANY  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Conf.univ.dr. Tudor Cătălin-Georgel</w:t>
            </w: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 COLLABORATIVE WEB PLATFORM FOR NGO ACTIVITIES.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 SYSTEM FOR OVERSEEING LOAN OPERATIONS IN THE FINANCIAL AND BANKING INDUSTRY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AN INFORMATION SYSTEM TO SIMULATE AND OPTIMISE INVENTORY MANAGEMENT IN A COMMERCIALLY-FOCUSED COMPANY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AND IMPLEMENTATION OF AN INTERACTIVE DASHBOARD FOR ECONOMIC AND FINANCIAL ANALYSIS AND MONITORING THE OPERATIONAL PERFORMANCE OF AN ORGANIZATION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AN INFORMATION SYSTEM FOR THE OPERATIONAL, ECONOMIC, AND FINANCIAL ACTIVITIES OF ORGANIZATIONS IN THE HOSPITALITY SECTOR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 WEB APPLICATION FOR LOGISTICS AND FINANCIAL MANAGEMENT OF A FREIGHT TRANSPORT COMPANY.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DESIGNING AND IMPLEMENTING AN INFORMATION SYSTEM FOR REGISTRY AND DOCUMENT MANAGEMENT WITHIN A COMPANY.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DEVELOPMENT OF AN INFORMATION SYSTEM FOR A COMPANY SPECIALISING IN RECRUITING AND SELECTING PERSONNEL.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Prof.univ.dr. Pugna Irina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INTEGRATING BUSINESS INTELLIGENCE INTO THE FINANCIAL DECISION-MAKING PROCESS: A PRACTICAL APPROACH (CASE STUDY)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USING FINANCIAL DASHBOARDS TO MONITOR PERFORMANCE IN SMES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PREDICTIVE ANALYTICS IN COST CONTROL: PRACTICAL APPLICATIONS IN THE MANUFACTURING SECTOR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LEVERAGING ACCOUNTING DATA THROUGH BUSINESS INTELLIGENCE TOOLS: POWER BI APPLICATIONS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IMPACT OF BUSINESS INTELLIGENCE ON THE BUDGETING PROCESS PERFORMANCE IN PUBLIC ORGANIZATIONS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Vrîncianu Marinela</w:t>
            </w: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ARTIFICIAL INTELLIGENCE IN ACCOUNTING: OPPORTUNITIES AND LIMITS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SECURITY OF ACCOUNTING DATA IN INFORMATION SYSTEMS: RISKS AND MEASURES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THE IMPACT OF TAX LEGISLATION ON THE USE OF MANAGEMENT  INFORMATION SYSTEMS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ETHICS AND PROFESSIONAL RESPONSIBILITY IN THE USE OF MANAGEMENT INFORMATION SYSTEMS: CASE STUDY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CLOUD TECHNOLOGIES IN MODERN MANAGEMENT INFORMATION SYSTEMS:CASE STUDY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 w:val="restart"/>
          </w:tcPr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140" w:type="dxa"/>
            <w:vMerge w:val="restart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Boldeanu Dana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DESIGN AND IMPLEMENTATION OF AN INFORMATION SYSTEM </w:t>
            </w:r>
            <w:r>
              <w:rPr>
                <w:rFonts w:ascii="Times New Roman" w:eastAsia="Times New Roman" w:hAnsi="Times New Roman" w:cs="Times New Roman"/>
              </w:rPr>
              <w:t>FOR MANAGING A COMPANY AND MAXIMIZING ITS EFFICIENCY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DESIGN AND IMPLEMENTATION OF AN INFORMATION SYSTEM</w:t>
            </w:r>
            <w:r>
              <w:rPr>
                <w:rFonts w:ascii="Times New Roman" w:eastAsia="Times New Roman" w:hAnsi="Times New Roman" w:cs="Times New Roman"/>
              </w:rPr>
              <w:t xml:space="preserve"> FOR THE MANAGEMENT OF HUMAN RESOURCES OF A MICRO-ENTERPRISE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DESIGN AND IMPLEMENTATION OF </w:t>
            </w:r>
            <w:r>
              <w:rPr>
                <w:rFonts w:ascii="Times New Roman" w:eastAsia="Times New Roman" w:hAnsi="Times New Roman" w:cs="Times New Roman"/>
              </w:rPr>
              <w:t xml:space="preserve">A MODERN DECISION SUPPORT SYSTEM BASED ON EXPLORATORY DATA ANALYSIS 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MODELLING THE BUSINESS PROCESS OF A HEALTHCARE COMPANY WITH THE SUPPORT OF AN ERP SYSTEM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OPTIMIZATION OF MANAGEMENT DECISION-MAKING PROCESSES THROUGH INTELLIGENT DATA ANALYSIS IN THE FINANCIAL SECTOR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20"/>
        </w:trPr>
        <w:tc>
          <w:tcPr>
            <w:tcW w:w="720" w:type="dxa"/>
            <w:vMerge w:val="restart"/>
          </w:tcPr>
          <w:p w:rsidR="00CB70EA" w:rsidRDefault="000F7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140" w:type="dxa"/>
            <w:vMerge w:val="restart"/>
          </w:tcPr>
          <w:p w:rsidR="00CB70EA" w:rsidRDefault="000F7F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Prof.univ.dr. Dumitru Valentin</w:t>
            </w: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ADOPTION OF THE ERP SYSTEMS IN TRANSITION ECONOMIES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20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SUCCESS FACTORS IN THE IMPLEMENTATION OF THE ENTERPRISE SYSTEMS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20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IMPACT OF THE CLOUD COMPUTING TECHNOLOGIES ON THE DEPLOYMENT OF THE ENTERPRISE RESOURCE PLANNING SYSTEMS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20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IMPACT OF INFORMATION TECHNOLOGIES ON DEPARTMENTS WITHIN PUBLIC AND/OR PRIVATE ENTITIES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70EA" w:rsidTr="008B49DB">
        <w:trPr>
          <w:trHeight w:val="220"/>
        </w:trPr>
        <w:tc>
          <w:tcPr>
            <w:tcW w:w="720" w:type="dxa"/>
            <w:vMerge/>
          </w:tcPr>
          <w:p w:rsidR="00CB70EA" w:rsidRDefault="00CB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vMerge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CB70EA" w:rsidRDefault="000F7F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DIGITALIZATION OF FINANCIAL-ACCOUNTING PROCESSES IN ROMANIAN COMPANIES.</w:t>
            </w:r>
          </w:p>
        </w:tc>
        <w:tc>
          <w:tcPr>
            <w:tcW w:w="1587" w:type="dxa"/>
          </w:tcPr>
          <w:p w:rsidR="00CB70EA" w:rsidRDefault="00CB70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B70EA" w:rsidRDefault="00CB70EA" w:rsidP="00E72B8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CB70EA" w:rsidSect="008B49DB">
      <w:pgSz w:w="16838" w:h="11906" w:orient="landscape"/>
      <w:pgMar w:top="810" w:right="2237" w:bottom="1411" w:left="1411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A"/>
    <w:rsid w:val="000F7FED"/>
    <w:rsid w:val="008B49DB"/>
    <w:rsid w:val="00CB70EA"/>
    <w:rsid w:val="00E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F229"/>
  <w15:docId w15:val="{F515EB2A-3DC4-49F5-8AB8-7FFD454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JYo0XX+FlacuP4CpaPbL2orkg==">CgMxLjAyDmgudGJ0ODM1YXM4MzlzOAByITFxY0pGMWhxcEVZSzl3b2R4NEtOS1ZmWXhHRzNxWWRYMQ==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NICHITA ELENA-MIRELA</dc:creator>
  <cp:lastModifiedBy>Mirela Nichita</cp:lastModifiedBy>
  <cp:revision>3</cp:revision>
  <dcterms:created xsi:type="dcterms:W3CDTF">2025-06-09T12:56:00Z</dcterms:created>
  <dcterms:modified xsi:type="dcterms:W3CDTF">2025-07-15T06:02:00Z</dcterms:modified>
</cp:coreProperties>
</file>